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46D5" w:rsidRPr="00CA1831" w:rsidRDefault="00A346D5" w:rsidP="00CA1831">
      <w:pPr>
        <w:ind w:left="-567"/>
        <w:rPr>
          <w:rFonts w:ascii="Arial" w:hAnsi="Arial" w:cs="Arial"/>
        </w:rPr>
      </w:pPr>
      <w:r w:rsidRPr="00CA1831">
        <w:rPr>
          <w:rFonts w:ascii="Arial" w:hAnsi="Arial" w:cs="Arial"/>
          <w:noProof/>
          <w:lang w:eastAsia="en-GB"/>
        </w:rPr>
        <mc:AlternateContent>
          <mc:Choice Requires="wps">
            <w:drawing>
              <wp:anchor distT="0" distB="0" distL="114300" distR="114300" simplePos="0" relativeHeight="251657216" behindDoc="0" locked="0" layoutInCell="1" allowOverlap="1" wp14:anchorId="2FB913ED" wp14:editId="6A3E39C5">
                <wp:simplePos x="0" y="0"/>
                <wp:positionH relativeFrom="column">
                  <wp:posOffset>2505075</wp:posOffset>
                </wp:positionH>
                <wp:positionV relativeFrom="paragraph">
                  <wp:posOffset>-819150</wp:posOffset>
                </wp:positionV>
                <wp:extent cx="4095750" cy="15049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095750" cy="1504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17F7E" w:rsidRDefault="00F17F7E" w:rsidP="00A346D5">
                            <w:pPr>
                              <w:jc w:val="center"/>
                              <w:rPr>
                                <w:b/>
                                <w:color w:val="FFFFFF" w:themeColor="background1"/>
                                <w:sz w:val="36"/>
                                <w:szCs w:val="36"/>
                              </w:rPr>
                            </w:pPr>
                          </w:p>
                          <w:p w:rsidR="00F17F7E" w:rsidRDefault="00F17F7E" w:rsidP="00A346D5">
                            <w:pPr>
                              <w:jc w:val="center"/>
                              <w:rPr>
                                <w:b/>
                                <w:color w:val="FFFFFF" w:themeColor="background1"/>
                                <w:sz w:val="36"/>
                                <w:szCs w:val="36"/>
                              </w:rPr>
                            </w:pPr>
                            <w:r>
                              <w:rPr>
                                <w:b/>
                                <w:color w:val="FFFFFF" w:themeColor="background1"/>
                                <w:sz w:val="36"/>
                                <w:szCs w:val="36"/>
                              </w:rPr>
                              <w:t>Educational Psychology Service</w:t>
                            </w:r>
                          </w:p>
                          <w:p w:rsidR="00F17F7E" w:rsidRPr="00A346D5" w:rsidRDefault="00F17F7E" w:rsidP="00613732">
                            <w:pPr>
                              <w:jc w:val="center"/>
                              <w:rPr>
                                <w:b/>
                                <w:color w:val="FFFFFF"/>
                                <w:sz w:val="32"/>
                                <w:szCs w:val="32"/>
                              </w:rPr>
                            </w:pPr>
                            <w:r w:rsidRPr="00A346D5">
                              <w:rPr>
                                <w:b/>
                                <w:color w:val="FFFFFF"/>
                                <w:sz w:val="32"/>
                                <w:szCs w:val="32"/>
                              </w:rPr>
                              <w:t>Bereavement</w:t>
                            </w:r>
                            <w:r>
                              <w:rPr>
                                <w:b/>
                                <w:color w:val="FFFFFF"/>
                                <w:sz w:val="32"/>
                                <w:szCs w:val="32"/>
                              </w:rPr>
                              <w:t xml:space="preserve"> </w:t>
                            </w:r>
                            <w:r w:rsidR="00D2093E">
                              <w:rPr>
                                <w:b/>
                                <w:color w:val="FFFFFF"/>
                                <w:sz w:val="32"/>
                                <w:szCs w:val="32"/>
                              </w:rPr>
                              <w:t xml:space="preserve">and loss: Guidance and support </w:t>
                            </w:r>
                            <w:r>
                              <w:rPr>
                                <w:b/>
                                <w:color w:val="FFFFFF"/>
                                <w:sz w:val="32"/>
                                <w:szCs w:val="32"/>
                              </w:rPr>
                              <w:t>for s</w:t>
                            </w:r>
                            <w:r w:rsidRPr="00A346D5">
                              <w:rPr>
                                <w:b/>
                                <w:color w:val="FFFFFF"/>
                                <w:sz w:val="32"/>
                                <w:szCs w:val="32"/>
                              </w:rPr>
                              <w:t>chools</w:t>
                            </w:r>
                          </w:p>
                          <w:p w:rsidR="00F17F7E" w:rsidRDefault="00F17F7E" w:rsidP="00A346D5">
                            <w:pPr>
                              <w:jc w:val="center"/>
                              <w:rPr>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913ED" id="_x0000_t202" coordsize="21600,21600" o:spt="202" path="m,l,21600r21600,l21600,xe">
                <v:stroke joinstyle="miter"/>
                <v:path gradientshapeok="t" o:connecttype="rect"/>
              </v:shapetype>
              <v:shape id="Text Box 2" o:spid="_x0000_s1026" type="#_x0000_t202" style="position:absolute;left:0;text-align:left;margin-left:197.25pt;margin-top:-64.5pt;width:322.5pt;height:1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" filled="f" stroked="f" strokeweight=".5pt">
                <v:textbox>
                  <w:txbxContent>
                    <w:p w:rsidR="00F17F7E" w:rsidRDefault="00F17F7E" w:rsidP="00A346D5">
                      <w:pPr>
                        <w:jc w:val="center"/>
                        <w:rPr>
                          <w:b/>
                          <w:color w:val="FFFFFF" w:themeColor="background1"/>
                          <w:sz w:val="36"/>
                          <w:szCs w:val="36"/>
                        </w:rPr>
                      </w:pPr>
                    </w:p>
                    <w:p w:rsidR="00F17F7E" w:rsidRDefault="00F17F7E" w:rsidP="00A346D5">
                      <w:pPr>
                        <w:jc w:val="center"/>
                        <w:rPr>
                          <w:b/>
                          <w:color w:val="FFFFFF" w:themeColor="background1"/>
                          <w:sz w:val="36"/>
                          <w:szCs w:val="36"/>
                        </w:rPr>
                      </w:pPr>
                      <w:r>
                        <w:rPr>
                          <w:b/>
                          <w:color w:val="FFFFFF" w:themeColor="background1"/>
                          <w:sz w:val="36"/>
                          <w:szCs w:val="36"/>
                        </w:rPr>
                        <w:t>Educational Psychology Service</w:t>
                      </w:r>
                    </w:p>
                    <w:p w:rsidR="00F17F7E" w:rsidRPr="00A346D5" w:rsidRDefault="00F17F7E" w:rsidP="00613732">
                      <w:pPr>
                        <w:jc w:val="center"/>
                        <w:rPr>
                          <w:b/>
                          <w:color w:val="FFFFFF"/>
                          <w:sz w:val="32"/>
                          <w:szCs w:val="32"/>
                        </w:rPr>
                      </w:pPr>
                      <w:r w:rsidRPr="00A346D5">
                        <w:rPr>
                          <w:b/>
                          <w:color w:val="FFFFFF"/>
                          <w:sz w:val="32"/>
                          <w:szCs w:val="32"/>
                        </w:rPr>
                        <w:t>Bereavement</w:t>
                      </w:r>
                      <w:r>
                        <w:rPr>
                          <w:b/>
                          <w:color w:val="FFFFFF"/>
                          <w:sz w:val="32"/>
                          <w:szCs w:val="32"/>
                        </w:rPr>
                        <w:t xml:space="preserve"> </w:t>
                      </w:r>
                      <w:r w:rsidR="00D2093E">
                        <w:rPr>
                          <w:b/>
                          <w:color w:val="FFFFFF"/>
                          <w:sz w:val="32"/>
                          <w:szCs w:val="32"/>
                        </w:rPr>
                        <w:t xml:space="preserve">and loss: Guidance and support </w:t>
                      </w:r>
                      <w:r>
                        <w:rPr>
                          <w:b/>
                          <w:color w:val="FFFFFF"/>
                          <w:sz w:val="32"/>
                          <w:szCs w:val="32"/>
                        </w:rPr>
                        <w:t>for s</w:t>
                      </w:r>
                      <w:r w:rsidRPr="00A346D5">
                        <w:rPr>
                          <w:b/>
                          <w:color w:val="FFFFFF"/>
                          <w:sz w:val="32"/>
                          <w:szCs w:val="32"/>
                        </w:rPr>
                        <w:t>chools</w:t>
                      </w:r>
                    </w:p>
                    <w:p w:rsidR="00F17F7E" w:rsidRDefault="00F17F7E" w:rsidP="00A346D5">
                      <w:pPr>
                        <w:jc w:val="center"/>
                        <w:rPr>
                          <w:b/>
                          <w:color w:val="FFFFFF" w:themeColor="background1"/>
                          <w:sz w:val="28"/>
                          <w:szCs w:val="28"/>
                        </w:rPr>
                      </w:pPr>
                    </w:p>
                  </w:txbxContent>
                </v:textbox>
              </v:shape>
            </w:pict>
          </mc:Fallback>
        </mc:AlternateContent>
      </w:r>
      <w:r w:rsidRPr="00CA1831">
        <w:rPr>
          <w:rFonts w:ascii="Arial" w:hAnsi="Arial" w:cs="Arial"/>
          <w:noProof/>
          <w:lang w:eastAsia="en-GB"/>
        </w:rPr>
        <w:drawing>
          <wp:anchor distT="0" distB="0" distL="114300" distR="114300" simplePos="0" relativeHeight="251658240" behindDoc="1" locked="0" layoutInCell="1" allowOverlap="1" wp14:anchorId="703B3020" wp14:editId="29B23B9B">
            <wp:simplePos x="0" y="0"/>
            <wp:positionH relativeFrom="column">
              <wp:posOffset>-903605</wp:posOffset>
            </wp:positionH>
            <wp:positionV relativeFrom="paragraph">
              <wp:posOffset>-904240</wp:posOffset>
            </wp:positionV>
            <wp:extent cx="7600315" cy="1657350"/>
            <wp:effectExtent l="0" t="0" r="635" b="0"/>
            <wp:wrapNone/>
            <wp:docPr id="1" name="Picture 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factbanner-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0315" cy="1657350"/>
                    </a:xfrm>
                    <a:prstGeom prst="rect">
                      <a:avLst/>
                    </a:prstGeom>
                    <a:noFill/>
                  </pic:spPr>
                </pic:pic>
              </a:graphicData>
            </a:graphic>
            <wp14:sizeRelH relativeFrom="page">
              <wp14:pctWidth>0</wp14:pctWidth>
            </wp14:sizeRelH>
            <wp14:sizeRelV relativeFrom="page">
              <wp14:pctHeight>0</wp14:pctHeight>
            </wp14:sizeRelV>
          </wp:anchor>
        </w:drawing>
      </w:r>
    </w:p>
    <w:p w:rsidR="00A346D5" w:rsidRPr="00CA1831" w:rsidRDefault="00A346D5" w:rsidP="00CA1831">
      <w:pPr>
        <w:ind w:left="-567"/>
        <w:rPr>
          <w:rFonts w:ascii="Arial" w:hAnsi="Arial" w:cs="Arial"/>
        </w:rPr>
      </w:pPr>
    </w:p>
    <w:p w:rsidR="00A346D5" w:rsidRPr="00CA1831" w:rsidRDefault="00A346D5" w:rsidP="00CA1831">
      <w:pPr>
        <w:ind w:left="-567"/>
        <w:rPr>
          <w:rFonts w:ascii="Arial" w:hAnsi="Arial" w:cs="Arial"/>
        </w:rPr>
      </w:pPr>
    </w:p>
    <w:p w:rsidR="00A346D5" w:rsidRPr="00CA1831" w:rsidRDefault="00A346D5" w:rsidP="00D2093E">
      <w:pPr>
        <w:rPr>
          <w:rFonts w:ascii="Arial" w:hAnsi="Arial" w:cs="Arial"/>
        </w:rPr>
      </w:pPr>
    </w:p>
    <w:p w:rsidR="001F63DA" w:rsidRPr="00B35D4B" w:rsidRDefault="00B32EF1" w:rsidP="00CA1831">
      <w:pPr>
        <w:pStyle w:val="Heading1"/>
        <w:ind w:left="-567"/>
        <w:rPr>
          <w:rFonts w:ascii="Arial" w:hAnsi="Arial" w:cs="Arial"/>
          <w:color w:val="auto"/>
        </w:rPr>
      </w:pPr>
      <w:r w:rsidRPr="00B35D4B">
        <w:rPr>
          <w:rFonts w:ascii="Arial" w:hAnsi="Arial" w:cs="Arial"/>
          <w:color w:val="auto"/>
        </w:rPr>
        <w:t>Introduction</w:t>
      </w:r>
    </w:p>
    <w:p w:rsidR="00B35D4B" w:rsidRDefault="001F63DA" w:rsidP="00B35D4B">
      <w:pPr>
        <w:spacing w:line="276" w:lineRule="auto"/>
        <w:ind w:left="-567"/>
        <w:jc w:val="both"/>
        <w:rPr>
          <w:rFonts w:ascii="Arial" w:hAnsi="Arial" w:cs="Arial"/>
        </w:rPr>
      </w:pPr>
      <w:r w:rsidRPr="00B35D4B">
        <w:rPr>
          <w:rFonts w:ascii="Arial" w:hAnsi="Arial" w:cs="Arial"/>
        </w:rPr>
        <w:t xml:space="preserve">The death of someone close can be a distressing and traumatic experience for </w:t>
      </w:r>
      <w:r w:rsidR="00AB4EB4">
        <w:rPr>
          <w:rFonts w:ascii="Arial" w:hAnsi="Arial" w:cs="Arial"/>
        </w:rPr>
        <w:t xml:space="preserve">both </w:t>
      </w:r>
      <w:r w:rsidRPr="00B35D4B">
        <w:rPr>
          <w:rFonts w:ascii="Arial" w:hAnsi="Arial" w:cs="Arial"/>
        </w:rPr>
        <w:t>adults and children. The effects can conti</w:t>
      </w:r>
      <w:r w:rsidR="00AB4EB4">
        <w:rPr>
          <w:rFonts w:ascii="Arial" w:hAnsi="Arial" w:cs="Arial"/>
        </w:rPr>
        <w:t>nue to be present for months or</w:t>
      </w:r>
      <w:r w:rsidRPr="00B35D4B">
        <w:rPr>
          <w:rFonts w:ascii="Arial" w:hAnsi="Arial" w:cs="Arial"/>
        </w:rPr>
        <w:t xml:space="preserve"> even ye</w:t>
      </w:r>
      <w:r w:rsidR="00AB4EB4">
        <w:rPr>
          <w:rFonts w:ascii="Arial" w:hAnsi="Arial" w:cs="Arial"/>
        </w:rPr>
        <w:t>ars after the event and the child</w:t>
      </w:r>
      <w:r w:rsidRPr="00B35D4B">
        <w:rPr>
          <w:rFonts w:ascii="Arial" w:hAnsi="Arial" w:cs="Arial"/>
        </w:rPr>
        <w:t xml:space="preserve"> may need to revisit the</w:t>
      </w:r>
      <w:r w:rsidR="002C7B9F" w:rsidRPr="00B35D4B">
        <w:rPr>
          <w:rFonts w:ascii="Arial" w:hAnsi="Arial" w:cs="Arial"/>
        </w:rPr>
        <w:t xml:space="preserve">ir </w:t>
      </w:r>
      <w:r w:rsidRPr="00B35D4B">
        <w:rPr>
          <w:rFonts w:ascii="Arial" w:hAnsi="Arial" w:cs="Arial"/>
        </w:rPr>
        <w:t>grief at different stages</w:t>
      </w:r>
      <w:r w:rsidR="002C7B9F" w:rsidRPr="00B35D4B">
        <w:rPr>
          <w:rFonts w:ascii="Arial" w:hAnsi="Arial" w:cs="Arial"/>
        </w:rPr>
        <w:t xml:space="preserve"> of their development</w:t>
      </w:r>
      <w:r w:rsidR="003702CF">
        <w:rPr>
          <w:rFonts w:ascii="Arial" w:hAnsi="Arial" w:cs="Arial"/>
        </w:rPr>
        <w:t>*</w:t>
      </w:r>
      <w:r w:rsidR="002C7B9F" w:rsidRPr="00B35D4B">
        <w:rPr>
          <w:rFonts w:ascii="Arial" w:hAnsi="Arial" w:cs="Arial"/>
        </w:rPr>
        <w:t xml:space="preserve">. </w:t>
      </w:r>
      <w:r w:rsidR="00B35D4B">
        <w:rPr>
          <w:rFonts w:ascii="Arial" w:hAnsi="Arial" w:cs="Arial"/>
        </w:rPr>
        <w:t xml:space="preserve"> </w:t>
      </w:r>
    </w:p>
    <w:p w:rsidR="009C4BA4" w:rsidRDefault="002C7B9F" w:rsidP="009C4BA4">
      <w:pPr>
        <w:spacing w:line="276" w:lineRule="auto"/>
        <w:ind w:left="-567"/>
        <w:jc w:val="both"/>
        <w:rPr>
          <w:rFonts w:ascii="Arial" w:hAnsi="Arial" w:cs="Arial"/>
        </w:rPr>
      </w:pPr>
      <w:r w:rsidRPr="00B35D4B">
        <w:rPr>
          <w:rFonts w:ascii="Arial" w:hAnsi="Arial" w:cs="Arial"/>
        </w:rPr>
        <w:t>S</w:t>
      </w:r>
      <w:r w:rsidR="00AB4EB4">
        <w:rPr>
          <w:rFonts w:ascii="Arial" w:hAnsi="Arial" w:cs="Arial"/>
        </w:rPr>
        <w:t>chool is of</w:t>
      </w:r>
      <w:r w:rsidR="00F72AFC">
        <w:rPr>
          <w:rFonts w:ascii="Arial" w:hAnsi="Arial" w:cs="Arial"/>
        </w:rPr>
        <w:t>ten an important part of a child</w:t>
      </w:r>
      <w:r w:rsidR="001F63DA" w:rsidRPr="00B35D4B">
        <w:rPr>
          <w:rFonts w:ascii="Arial" w:hAnsi="Arial" w:cs="Arial"/>
        </w:rPr>
        <w:t xml:space="preserve">’s life, providing security and routine </w:t>
      </w:r>
      <w:r w:rsidR="00AB4EB4">
        <w:rPr>
          <w:rFonts w:ascii="Arial" w:hAnsi="Arial" w:cs="Arial"/>
        </w:rPr>
        <w:t xml:space="preserve">perhaps </w:t>
      </w:r>
      <w:r w:rsidR="001F63DA" w:rsidRPr="00B35D4B">
        <w:rPr>
          <w:rFonts w:ascii="Arial" w:hAnsi="Arial" w:cs="Arial"/>
        </w:rPr>
        <w:t xml:space="preserve">when everything </w:t>
      </w:r>
      <w:r w:rsidR="00AB4EB4">
        <w:rPr>
          <w:rFonts w:ascii="Arial" w:hAnsi="Arial" w:cs="Arial"/>
        </w:rPr>
        <w:t>else may be in a state of turmoil</w:t>
      </w:r>
      <w:r w:rsidRPr="00B35D4B">
        <w:rPr>
          <w:rFonts w:ascii="Arial" w:hAnsi="Arial" w:cs="Arial"/>
        </w:rPr>
        <w:t>. T</w:t>
      </w:r>
      <w:r w:rsidR="001F63DA" w:rsidRPr="00B35D4B">
        <w:rPr>
          <w:rFonts w:ascii="Arial" w:hAnsi="Arial" w:cs="Arial"/>
        </w:rPr>
        <w:t>he</w:t>
      </w:r>
      <w:r w:rsidRPr="00B35D4B">
        <w:rPr>
          <w:rFonts w:ascii="Arial" w:hAnsi="Arial" w:cs="Arial"/>
        </w:rPr>
        <w:t>refore, the</w:t>
      </w:r>
      <w:r w:rsidR="001F63DA" w:rsidRPr="00B35D4B">
        <w:rPr>
          <w:rFonts w:ascii="Arial" w:hAnsi="Arial" w:cs="Arial"/>
        </w:rPr>
        <w:t xml:space="preserve"> reassuring presence of school staff and friends is a valuable source of support and comfort</w:t>
      </w:r>
      <w:r w:rsidR="00C073F6" w:rsidRPr="00B35D4B">
        <w:rPr>
          <w:rFonts w:ascii="Arial" w:hAnsi="Arial" w:cs="Arial"/>
        </w:rPr>
        <w:t>.</w:t>
      </w:r>
      <w:r w:rsidR="00B35D4B" w:rsidRPr="00B35D4B">
        <w:rPr>
          <w:rFonts w:ascii="Arial" w:hAnsi="Arial" w:cs="Arial"/>
        </w:rPr>
        <w:t xml:space="preserve"> The following guidance draws on a number of resources including: See</w:t>
      </w:r>
      <w:r w:rsidR="0062476C">
        <w:rPr>
          <w:rFonts w:ascii="Arial" w:hAnsi="Arial" w:cs="Arial"/>
        </w:rPr>
        <w:t xml:space="preserve"> </w:t>
      </w:r>
      <w:r w:rsidR="00B35D4B" w:rsidRPr="00B35D4B">
        <w:rPr>
          <w:rFonts w:ascii="Arial" w:hAnsi="Arial" w:cs="Arial"/>
        </w:rPr>
        <w:t>Saw (</w:t>
      </w:r>
      <w:r w:rsidR="00347B57">
        <w:rPr>
          <w:rFonts w:ascii="Arial" w:hAnsi="Arial" w:cs="Arial"/>
        </w:rPr>
        <w:t xml:space="preserve">a charity </w:t>
      </w:r>
      <w:r w:rsidR="00B35D4B" w:rsidRPr="00B35D4B">
        <w:rPr>
          <w:rFonts w:ascii="Arial" w:hAnsi="Arial" w:cs="Arial"/>
        </w:rPr>
        <w:t xml:space="preserve">which provides grief support for children and young people in Oxfordshire), Winston’s Wish, Barnardo’s and the work of Margot Sunderland. We hope this guidance will help school staff to </w:t>
      </w:r>
      <w:r w:rsidR="00AB4EB4">
        <w:rPr>
          <w:rFonts w:ascii="Arial" w:hAnsi="Arial" w:cs="Arial"/>
        </w:rPr>
        <w:t xml:space="preserve">feel confident about </w:t>
      </w:r>
      <w:r w:rsidR="00B35D4B" w:rsidRPr="00B35D4B">
        <w:rPr>
          <w:rFonts w:ascii="Arial" w:hAnsi="Arial" w:cs="Arial"/>
        </w:rPr>
        <w:t>man</w:t>
      </w:r>
      <w:r w:rsidR="00AB4EB4">
        <w:rPr>
          <w:rFonts w:ascii="Arial" w:hAnsi="Arial" w:cs="Arial"/>
        </w:rPr>
        <w:t>aging</w:t>
      </w:r>
      <w:r w:rsidR="00B35D4B" w:rsidRPr="00B35D4B">
        <w:rPr>
          <w:rFonts w:ascii="Arial" w:hAnsi="Arial" w:cs="Arial"/>
        </w:rPr>
        <w:t xml:space="preserve"> what is inevitably a very sad occasion. </w:t>
      </w:r>
    </w:p>
    <w:p w:rsidR="00AB4EB4" w:rsidRDefault="00347B57" w:rsidP="00AB4EB4">
      <w:pPr>
        <w:spacing w:line="276" w:lineRule="auto"/>
        <w:ind w:left="-567"/>
        <w:jc w:val="both"/>
        <w:rPr>
          <w:rFonts w:ascii="Arial" w:hAnsi="Arial" w:cs="Arial"/>
        </w:rPr>
      </w:pPr>
      <w:r>
        <w:rPr>
          <w:rFonts w:ascii="Arial" w:hAnsi="Arial" w:cs="Arial"/>
        </w:rPr>
        <w:t>Sadly, in the UK every</w:t>
      </w:r>
      <w:r w:rsidR="003E58DD">
        <w:rPr>
          <w:rFonts w:ascii="Arial" w:hAnsi="Arial" w:cs="Arial"/>
        </w:rPr>
        <w:t xml:space="preserve"> </w:t>
      </w:r>
      <w:r w:rsidR="00AB4EB4">
        <w:rPr>
          <w:rFonts w:ascii="Arial" w:hAnsi="Arial" w:cs="Arial"/>
        </w:rPr>
        <w:t>day more than 100 pupils</w:t>
      </w:r>
      <w:r>
        <w:rPr>
          <w:rFonts w:ascii="Arial" w:hAnsi="Arial" w:cs="Arial"/>
        </w:rPr>
        <w:t xml:space="preserve"> will be bereaved of a parent </w:t>
      </w:r>
      <w:r w:rsidR="003E58DD">
        <w:rPr>
          <w:rFonts w:ascii="Arial" w:hAnsi="Arial" w:cs="Arial"/>
        </w:rPr>
        <w:t>(Winston’s Wish</w:t>
      </w:r>
      <w:r w:rsidR="00AB4EB4">
        <w:rPr>
          <w:rFonts w:ascii="Arial" w:hAnsi="Arial" w:cs="Arial"/>
        </w:rPr>
        <w:t>,</w:t>
      </w:r>
      <w:r w:rsidR="003E58DD">
        <w:rPr>
          <w:rFonts w:ascii="Arial" w:hAnsi="Arial" w:cs="Arial"/>
        </w:rPr>
        <w:t xml:space="preserve"> 2016). Hence, bereavement</w:t>
      </w:r>
      <w:r>
        <w:rPr>
          <w:rFonts w:ascii="Arial" w:hAnsi="Arial" w:cs="Arial"/>
        </w:rPr>
        <w:t xml:space="preserve"> is an issue that every school will deal with at some point.  This guidance aims to empower schools to support their pupils</w:t>
      </w:r>
      <w:r w:rsidR="00AB4EB4">
        <w:rPr>
          <w:rFonts w:ascii="Arial" w:hAnsi="Arial" w:cs="Arial"/>
        </w:rPr>
        <w:t xml:space="preserve"> through such a loss. </w:t>
      </w:r>
    </w:p>
    <w:p w:rsidR="00AB4EB4" w:rsidRDefault="00AB4EB4" w:rsidP="00AB4EB4">
      <w:pPr>
        <w:spacing w:line="276" w:lineRule="auto"/>
        <w:ind w:left="-567"/>
        <w:jc w:val="both"/>
        <w:rPr>
          <w:rFonts w:ascii="Arial" w:hAnsi="Arial" w:cs="Arial"/>
          <w:color w:val="FF0000"/>
        </w:rPr>
      </w:pPr>
      <w:r>
        <w:rPr>
          <w:rFonts w:ascii="Arial" w:hAnsi="Arial" w:cs="Arial"/>
        </w:rPr>
        <w:t>W</w:t>
      </w:r>
      <w:r w:rsidR="00B35D4B">
        <w:rPr>
          <w:rFonts w:ascii="Arial" w:hAnsi="Arial" w:cs="Arial"/>
        </w:rPr>
        <w:t xml:space="preserve">here the bereavement involves a pupil or member of staff </w:t>
      </w:r>
      <w:r w:rsidR="00347B57">
        <w:rPr>
          <w:rFonts w:ascii="Arial" w:hAnsi="Arial" w:cs="Arial"/>
        </w:rPr>
        <w:t xml:space="preserve">from </w:t>
      </w:r>
      <w:r w:rsidR="00CE681E">
        <w:rPr>
          <w:rFonts w:ascii="Arial" w:hAnsi="Arial" w:cs="Arial"/>
        </w:rPr>
        <w:t xml:space="preserve">within </w:t>
      </w:r>
      <w:r w:rsidR="00347B57">
        <w:rPr>
          <w:rFonts w:ascii="Arial" w:hAnsi="Arial" w:cs="Arial"/>
        </w:rPr>
        <w:t>the school’s community</w:t>
      </w:r>
      <w:r w:rsidR="00CE681E">
        <w:rPr>
          <w:rFonts w:ascii="Arial" w:hAnsi="Arial" w:cs="Arial"/>
        </w:rPr>
        <w:t>,</w:t>
      </w:r>
      <w:r w:rsidR="00347B57">
        <w:rPr>
          <w:rFonts w:ascii="Arial" w:hAnsi="Arial" w:cs="Arial"/>
        </w:rPr>
        <w:t xml:space="preserve"> </w:t>
      </w:r>
      <w:r w:rsidR="00CE681E">
        <w:rPr>
          <w:rFonts w:ascii="Arial" w:hAnsi="Arial" w:cs="Arial"/>
        </w:rPr>
        <w:t>such a loss may impact on the school as an organisation and may constitute a critical incident.  In this instance, then the Educational Psychology Service</w:t>
      </w:r>
      <w:r w:rsidR="00CE681E" w:rsidRPr="00B35D4B">
        <w:rPr>
          <w:rFonts w:ascii="Arial" w:hAnsi="Arial" w:cs="Arial"/>
        </w:rPr>
        <w:t xml:space="preserve"> is available for furt</w:t>
      </w:r>
      <w:r w:rsidR="00CE681E">
        <w:rPr>
          <w:rFonts w:ascii="Arial" w:hAnsi="Arial" w:cs="Arial"/>
        </w:rPr>
        <w:t xml:space="preserve">her support and advice as needed.  </w:t>
      </w:r>
      <w:r>
        <w:rPr>
          <w:rFonts w:ascii="Arial" w:hAnsi="Arial" w:cs="Arial"/>
        </w:rPr>
        <w:t xml:space="preserve"> </w:t>
      </w:r>
      <w:r w:rsidR="007158AA" w:rsidRPr="00613732">
        <w:rPr>
          <w:rFonts w:ascii="Arial" w:hAnsi="Arial" w:cs="Arial"/>
        </w:rPr>
        <w:t>T</w:t>
      </w:r>
      <w:r w:rsidRPr="00613732">
        <w:rPr>
          <w:rFonts w:ascii="Arial" w:hAnsi="Arial" w:cs="Arial"/>
        </w:rPr>
        <w:t>herefore, t</w:t>
      </w:r>
      <w:r w:rsidR="007158AA" w:rsidRPr="00613732">
        <w:rPr>
          <w:rFonts w:ascii="Arial" w:hAnsi="Arial" w:cs="Arial"/>
        </w:rPr>
        <w:t>his guidance should be read in conjunction with ‘Managing a critical</w:t>
      </w:r>
      <w:r w:rsidR="00F72AFC" w:rsidRPr="00613732">
        <w:rPr>
          <w:rFonts w:ascii="Arial" w:hAnsi="Arial" w:cs="Arial"/>
        </w:rPr>
        <w:t xml:space="preserve"> incident -</w:t>
      </w:r>
      <w:r w:rsidR="007158AA" w:rsidRPr="00613732">
        <w:rPr>
          <w:rFonts w:ascii="Arial" w:hAnsi="Arial" w:cs="Arial"/>
        </w:rPr>
        <w:t xml:space="preserve"> guidance for schools</w:t>
      </w:r>
      <w:r w:rsidR="00F72AFC" w:rsidRPr="00613732">
        <w:rPr>
          <w:rFonts w:ascii="Arial" w:hAnsi="Arial" w:cs="Arial"/>
        </w:rPr>
        <w:t>’</w:t>
      </w:r>
      <w:r w:rsidR="007158AA" w:rsidRPr="00613732">
        <w:rPr>
          <w:rFonts w:ascii="Arial" w:hAnsi="Arial" w:cs="Arial"/>
        </w:rPr>
        <w:t xml:space="preserve"> (June 2016) which </w:t>
      </w:r>
      <w:r w:rsidRPr="00613732">
        <w:rPr>
          <w:rFonts w:ascii="Arial" w:hAnsi="Arial" w:cs="Arial"/>
        </w:rPr>
        <w:t xml:space="preserve">specifically </w:t>
      </w:r>
      <w:r w:rsidR="007158AA" w:rsidRPr="00613732">
        <w:rPr>
          <w:rFonts w:ascii="Arial" w:hAnsi="Arial" w:cs="Arial"/>
        </w:rPr>
        <w:t>addresses how to respond to the death of a pupil or a member of staff</w:t>
      </w:r>
      <w:r w:rsidRPr="00613732">
        <w:rPr>
          <w:rFonts w:ascii="Arial" w:hAnsi="Arial" w:cs="Arial"/>
        </w:rPr>
        <w:t xml:space="preserve"> within a school community</w:t>
      </w:r>
      <w:r w:rsidR="007158AA" w:rsidRPr="00613732">
        <w:rPr>
          <w:rFonts w:ascii="Arial" w:hAnsi="Arial" w:cs="Arial"/>
        </w:rPr>
        <w:t xml:space="preserve">. </w:t>
      </w:r>
      <w:r w:rsidRPr="00613732">
        <w:rPr>
          <w:rFonts w:ascii="Arial" w:hAnsi="Arial" w:cs="Arial"/>
        </w:rPr>
        <w:t xml:space="preserve"> </w:t>
      </w:r>
    </w:p>
    <w:p w:rsidR="00AB4EB4" w:rsidRPr="003702CF" w:rsidRDefault="00AB4EB4" w:rsidP="00AB4EB4">
      <w:pPr>
        <w:spacing w:line="276" w:lineRule="auto"/>
        <w:ind w:left="-567"/>
        <w:jc w:val="both"/>
        <w:rPr>
          <w:rFonts w:ascii="Arial" w:hAnsi="Arial" w:cs="Arial"/>
          <w:sz w:val="20"/>
          <w:szCs w:val="20"/>
        </w:rPr>
      </w:pPr>
      <w:r w:rsidRPr="003702CF">
        <w:rPr>
          <w:rFonts w:ascii="Arial" w:hAnsi="Arial" w:cs="Arial"/>
          <w:sz w:val="20"/>
          <w:szCs w:val="20"/>
        </w:rPr>
        <w:t>*For ease of reading, the term child, young person and pupi</w:t>
      </w:r>
      <w:r w:rsidR="00F72AFC" w:rsidRPr="003702CF">
        <w:rPr>
          <w:rFonts w:ascii="Arial" w:hAnsi="Arial" w:cs="Arial"/>
          <w:sz w:val="20"/>
          <w:szCs w:val="20"/>
        </w:rPr>
        <w:t xml:space="preserve">l has been used interchangeably. </w:t>
      </w:r>
      <w:r w:rsidRPr="003702CF">
        <w:rPr>
          <w:rFonts w:ascii="Arial" w:hAnsi="Arial" w:cs="Arial"/>
          <w:sz w:val="20"/>
          <w:szCs w:val="20"/>
        </w:rPr>
        <w:t xml:space="preserve"> </w:t>
      </w:r>
    </w:p>
    <w:p w:rsidR="00D92511" w:rsidRPr="00CA1831" w:rsidRDefault="00D92511" w:rsidP="00CA1831">
      <w:pPr>
        <w:ind w:left="-567"/>
        <w:rPr>
          <w:rFonts w:ascii="Arial" w:hAnsi="Arial" w:cs="Arial"/>
          <w:sz w:val="32"/>
          <w:szCs w:val="32"/>
        </w:rPr>
      </w:pPr>
      <w:r w:rsidRPr="00B35D4B">
        <w:rPr>
          <w:rFonts w:ascii="Arial" w:hAnsi="Arial" w:cs="Arial"/>
          <w:sz w:val="32"/>
          <w:szCs w:val="32"/>
        </w:rPr>
        <w:t>Index</w:t>
      </w:r>
    </w:p>
    <w:p w:rsidR="00D92511" w:rsidRPr="00B35D4B" w:rsidRDefault="00D92511" w:rsidP="0062476C">
      <w:pPr>
        <w:pStyle w:val="ListParagraph"/>
        <w:ind w:left="-567"/>
        <w:rPr>
          <w:rFonts w:ascii="Arial" w:hAnsi="Arial" w:cs="Arial"/>
        </w:rPr>
      </w:pPr>
      <w:r w:rsidRPr="00B35D4B">
        <w:rPr>
          <w:rFonts w:ascii="Arial" w:hAnsi="Arial" w:cs="Arial"/>
        </w:rPr>
        <w:t>Introduction</w:t>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1F0C4E">
        <w:rPr>
          <w:rFonts w:ascii="Arial" w:hAnsi="Arial" w:cs="Arial"/>
        </w:rPr>
        <w:tab/>
      </w:r>
      <w:r w:rsidR="009C4BA4">
        <w:rPr>
          <w:rFonts w:ascii="Arial" w:hAnsi="Arial" w:cs="Arial"/>
        </w:rPr>
        <w:tab/>
      </w:r>
      <w:r w:rsidR="001F0C4E">
        <w:rPr>
          <w:rFonts w:ascii="Arial" w:hAnsi="Arial" w:cs="Arial"/>
        </w:rPr>
        <w:t>page 1</w:t>
      </w:r>
    </w:p>
    <w:p w:rsidR="001F0C4E" w:rsidRPr="001F0C4E" w:rsidRDefault="00B3741B" w:rsidP="001F0C4E">
      <w:pPr>
        <w:pStyle w:val="ListParagraph"/>
        <w:ind w:left="-567"/>
        <w:rPr>
          <w:rFonts w:ascii="Arial" w:hAnsi="Arial" w:cs="Arial"/>
        </w:rPr>
      </w:pPr>
      <w:r w:rsidRPr="001F0C4E">
        <w:rPr>
          <w:rFonts w:ascii="Arial" w:hAnsi="Arial" w:cs="Arial"/>
        </w:rPr>
        <w:t xml:space="preserve">Looking after yourself </w:t>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9C4BA4">
        <w:rPr>
          <w:rFonts w:ascii="Arial" w:hAnsi="Arial" w:cs="Arial"/>
        </w:rPr>
        <w:tab/>
      </w:r>
      <w:r w:rsidR="001F0C4E" w:rsidRPr="001F0C4E">
        <w:rPr>
          <w:rFonts w:ascii="Arial" w:hAnsi="Arial" w:cs="Arial"/>
        </w:rPr>
        <w:t>page 2</w:t>
      </w:r>
      <w:r w:rsidR="001F0C4E" w:rsidRPr="001F0C4E">
        <w:rPr>
          <w:rFonts w:ascii="Arial" w:hAnsi="Arial" w:cs="Arial"/>
        </w:rPr>
        <w:tab/>
      </w:r>
    </w:p>
    <w:p w:rsidR="001F0C4E" w:rsidRPr="001F0C4E" w:rsidRDefault="003E58DD" w:rsidP="001F0C4E">
      <w:pPr>
        <w:pStyle w:val="ListParagraph"/>
        <w:ind w:left="-567"/>
        <w:rPr>
          <w:rFonts w:ascii="Arial" w:hAnsi="Arial" w:cs="Arial"/>
        </w:rPr>
      </w:pPr>
      <w:r w:rsidRPr="001F0C4E">
        <w:rPr>
          <w:rFonts w:ascii="Arial" w:hAnsi="Arial" w:cs="Arial"/>
        </w:rPr>
        <w:t>C</w:t>
      </w:r>
      <w:r w:rsidR="001F0C4E" w:rsidRPr="001F0C4E">
        <w:rPr>
          <w:rFonts w:ascii="Arial" w:hAnsi="Arial" w:cs="Arial"/>
        </w:rPr>
        <w:t>hildren’s understanding of death</w:t>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9C4BA4">
        <w:rPr>
          <w:rFonts w:ascii="Arial" w:hAnsi="Arial" w:cs="Arial"/>
        </w:rPr>
        <w:tab/>
      </w:r>
      <w:r w:rsidR="001F0C4E" w:rsidRPr="001F0C4E">
        <w:rPr>
          <w:rFonts w:ascii="Arial" w:hAnsi="Arial" w:cs="Arial"/>
        </w:rPr>
        <w:t>page 3</w:t>
      </w:r>
    </w:p>
    <w:p w:rsidR="001F0C4E" w:rsidRPr="001F0C4E" w:rsidRDefault="003E58DD" w:rsidP="001F0C4E">
      <w:pPr>
        <w:pStyle w:val="ListParagraph"/>
        <w:ind w:left="-567"/>
        <w:rPr>
          <w:rFonts w:ascii="Arial" w:hAnsi="Arial" w:cs="Arial"/>
        </w:rPr>
      </w:pPr>
      <w:r w:rsidRPr="001F0C4E">
        <w:rPr>
          <w:rFonts w:ascii="Arial" w:hAnsi="Arial" w:cs="Arial"/>
        </w:rPr>
        <w:t>Chi</w:t>
      </w:r>
      <w:r w:rsidR="001F0C4E" w:rsidRPr="001F0C4E">
        <w:rPr>
          <w:rFonts w:ascii="Arial" w:hAnsi="Arial" w:cs="Arial"/>
        </w:rPr>
        <w:t>ldren’s reactions to bereavement</w:t>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1F0C4E" w:rsidRPr="001F0C4E">
        <w:rPr>
          <w:rFonts w:ascii="Arial" w:hAnsi="Arial" w:cs="Arial"/>
        </w:rPr>
        <w:tab/>
      </w:r>
      <w:r w:rsidR="009C4BA4">
        <w:rPr>
          <w:rFonts w:ascii="Arial" w:hAnsi="Arial" w:cs="Arial"/>
        </w:rPr>
        <w:tab/>
      </w:r>
      <w:r w:rsidR="001F0C4E" w:rsidRPr="001F0C4E">
        <w:rPr>
          <w:rFonts w:ascii="Arial" w:hAnsi="Arial" w:cs="Arial"/>
        </w:rPr>
        <w:t>page 4</w:t>
      </w:r>
    </w:p>
    <w:p w:rsidR="001F0C4E" w:rsidRPr="00090C2D" w:rsidRDefault="0062476C" w:rsidP="00090C2D">
      <w:pPr>
        <w:pStyle w:val="ListParagraph"/>
        <w:ind w:left="-567"/>
        <w:rPr>
          <w:rFonts w:ascii="Arial" w:hAnsi="Arial" w:cs="Arial"/>
        </w:rPr>
      </w:pPr>
      <w:r w:rsidRPr="00090C2D">
        <w:rPr>
          <w:rFonts w:ascii="Arial" w:hAnsi="Arial" w:cs="Arial"/>
        </w:rPr>
        <w:t>Helping c</w:t>
      </w:r>
      <w:r w:rsidR="00347B57" w:rsidRPr="00090C2D">
        <w:rPr>
          <w:rFonts w:ascii="Arial" w:hAnsi="Arial" w:cs="Arial"/>
        </w:rPr>
        <w:t>hildren</w:t>
      </w:r>
      <w:r w:rsidRPr="00090C2D">
        <w:rPr>
          <w:rFonts w:ascii="Arial" w:hAnsi="Arial" w:cs="Arial"/>
        </w:rPr>
        <w:t xml:space="preserve"> </w:t>
      </w:r>
      <w:r w:rsidR="001F0C4E" w:rsidRPr="00090C2D">
        <w:rPr>
          <w:rFonts w:ascii="Arial" w:hAnsi="Arial" w:cs="Arial"/>
        </w:rPr>
        <w:t xml:space="preserve">to </w:t>
      </w:r>
      <w:r w:rsidRPr="00090C2D">
        <w:rPr>
          <w:rFonts w:ascii="Arial" w:hAnsi="Arial" w:cs="Arial"/>
        </w:rPr>
        <w:t>g</w:t>
      </w:r>
      <w:r w:rsidR="001F0C4E" w:rsidRPr="00090C2D">
        <w:rPr>
          <w:rFonts w:ascii="Arial" w:hAnsi="Arial" w:cs="Arial"/>
        </w:rPr>
        <w:t>rieve</w:t>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1F0C4E" w:rsidRPr="00090C2D">
        <w:rPr>
          <w:rFonts w:ascii="Arial" w:hAnsi="Arial" w:cs="Arial"/>
        </w:rPr>
        <w:tab/>
      </w:r>
      <w:r w:rsidR="009C4BA4" w:rsidRPr="00090C2D">
        <w:rPr>
          <w:rFonts w:ascii="Arial" w:hAnsi="Arial" w:cs="Arial"/>
        </w:rPr>
        <w:tab/>
      </w:r>
      <w:r w:rsidR="00090C2D">
        <w:rPr>
          <w:rFonts w:ascii="Arial" w:hAnsi="Arial" w:cs="Arial"/>
        </w:rPr>
        <w:t>page 5</w:t>
      </w:r>
    </w:p>
    <w:p w:rsidR="001F0C4E" w:rsidRPr="001F0C4E" w:rsidRDefault="0062476C" w:rsidP="001F0C4E">
      <w:pPr>
        <w:pStyle w:val="ListParagraph"/>
        <w:ind w:left="-567"/>
        <w:rPr>
          <w:rFonts w:ascii="Arial" w:hAnsi="Arial" w:cs="Arial"/>
        </w:rPr>
      </w:pPr>
      <w:r w:rsidRPr="001F0C4E">
        <w:rPr>
          <w:rFonts w:ascii="Arial" w:hAnsi="Arial" w:cs="Arial"/>
        </w:rPr>
        <w:t>How the school can help a bereaved p</w:t>
      </w:r>
      <w:r w:rsidR="0055438C" w:rsidRPr="001F0C4E">
        <w:rPr>
          <w:rFonts w:ascii="Arial" w:hAnsi="Arial" w:cs="Arial"/>
        </w:rPr>
        <w:t>upil</w:t>
      </w:r>
      <w:r w:rsidR="00943486">
        <w:rPr>
          <w:rFonts w:ascii="Arial" w:hAnsi="Arial" w:cs="Arial"/>
        </w:rPr>
        <w:t xml:space="preserve"> – devising a support plan</w:t>
      </w:r>
      <w:r w:rsidR="00943486">
        <w:rPr>
          <w:rFonts w:ascii="Arial" w:hAnsi="Arial" w:cs="Arial"/>
        </w:rPr>
        <w:tab/>
      </w:r>
      <w:r w:rsidR="001F0C4E" w:rsidRPr="001F0C4E">
        <w:rPr>
          <w:rFonts w:ascii="Arial" w:hAnsi="Arial" w:cs="Arial"/>
        </w:rPr>
        <w:tab/>
      </w:r>
      <w:r w:rsidR="001F0C4E" w:rsidRPr="001F0C4E">
        <w:rPr>
          <w:rFonts w:ascii="Arial" w:hAnsi="Arial" w:cs="Arial"/>
        </w:rPr>
        <w:tab/>
      </w:r>
      <w:r w:rsidR="009C4BA4">
        <w:rPr>
          <w:rFonts w:ascii="Arial" w:hAnsi="Arial" w:cs="Arial"/>
        </w:rPr>
        <w:tab/>
      </w:r>
      <w:r w:rsidR="00090C2D">
        <w:rPr>
          <w:rFonts w:ascii="Arial" w:hAnsi="Arial" w:cs="Arial"/>
        </w:rPr>
        <w:t>page 7</w:t>
      </w:r>
    </w:p>
    <w:p w:rsidR="00943486" w:rsidRDefault="00943486" w:rsidP="000F6DB9">
      <w:pPr>
        <w:pStyle w:val="ListParagraph"/>
        <w:ind w:left="-567"/>
        <w:rPr>
          <w:rFonts w:ascii="Arial" w:hAnsi="Arial" w:cs="Arial"/>
        </w:rPr>
      </w:pPr>
      <w:r>
        <w:rPr>
          <w:rFonts w:ascii="Arial" w:hAnsi="Arial" w:cs="Arial"/>
        </w:rPr>
        <w:t>Grief through time</w:t>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r>
      <w:r w:rsidR="00090C2D">
        <w:rPr>
          <w:rFonts w:ascii="Arial" w:hAnsi="Arial" w:cs="Arial"/>
        </w:rPr>
        <w:tab/>
        <w:t>page 8</w:t>
      </w:r>
    </w:p>
    <w:p w:rsidR="00123FCF" w:rsidRPr="00090C2D" w:rsidRDefault="001F0C4E" w:rsidP="00090C2D">
      <w:pPr>
        <w:pStyle w:val="ListParagraph"/>
        <w:ind w:left="-567"/>
        <w:rPr>
          <w:rFonts w:ascii="Arial" w:hAnsi="Arial" w:cs="Arial"/>
        </w:rPr>
      </w:pPr>
      <w:r w:rsidRPr="001F0C4E">
        <w:rPr>
          <w:rFonts w:ascii="Arial" w:hAnsi="Arial" w:cs="Arial"/>
        </w:rPr>
        <w:t xml:space="preserve">Supporting a </w:t>
      </w:r>
      <w:r w:rsidR="0062476C" w:rsidRPr="001F0C4E">
        <w:rPr>
          <w:rFonts w:ascii="Arial" w:hAnsi="Arial" w:cs="Arial"/>
        </w:rPr>
        <w:t>bereaved pupil’s return to s</w:t>
      </w:r>
      <w:r w:rsidRPr="001F0C4E">
        <w:rPr>
          <w:rFonts w:ascii="Arial" w:hAnsi="Arial" w:cs="Arial"/>
        </w:rPr>
        <w:t>chool</w:t>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009C4BA4">
        <w:rPr>
          <w:rFonts w:ascii="Arial" w:hAnsi="Arial" w:cs="Arial"/>
        </w:rPr>
        <w:tab/>
      </w:r>
      <w:r w:rsidR="00090C2D">
        <w:rPr>
          <w:rFonts w:ascii="Arial" w:hAnsi="Arial" w:cs="Arial"/>
        </w:rPr>
        <w:t>page 10</w:t>
      </w:r>
    </w:p>
    <w:p w:rsidR="001F0C4E" w:rsidRPr="001F0C4E" w:rsidRDefault="001F0C4E" w:rsidP="001F0C4E">
      <w:pPr>
        <w:pStyle w:val="ListParagraph"/>
        <w:ind w:left="-567"/>
        <w:rPr>
          <w:rFonts w:ascii="Arial" w:hAnsi="Arial" w:cs="Arial"/>
        </w:rPr>
      </w:pPr>
      <w:r w:rsidRPr="001F0C4E">
        <w:rPr>
          <w:rFonts w:ascii="Arial" w:hAnsi="Arial" w:cs="Arial"/>
        </w:rPr>
        <w:t xml:space="preserve">Things for a school community to think about when a pupil with a life-limiting illness   </w:t>
      </w:r>
      <w:r w:rsidRPr="001F0C4E">
        <w:rPr>
          <w:rFonts w:ascii="Arial" w:hAnsi="Arial" w:cs="Arial"/>
        </w:rPr>
        <w:tab/>
      </w:r>
      <w:r w:rsidR="009C4BA4">
        <w:rPr>
          <w:rFonts w:ascii="Arial" w:hAnsi="Arial" w:cs="Arial"/>
        </w:rPr>
        <w:tab/>
      </w:r>
      <w:r w:rsidR="00090C2D">
        <w:rPr>
          <w:rFonts w:ascii="Arial" w:hAnsi="Arial" w:cs="Arial"/>
        </w:rPr>
        <w:t>page 11</w:t>
      </w:r>
    </w:p>
    <w:p w:rsidR="00090C2D" w:rsidRDefault="00090C2D" w:rsidP="001F0C4E">
      <w:pPr>
        <w:pStyle w:val="ListParagraph"/>
        <w:ind w:left="-567"/>
        <w:rPr>
          <w:rFonts w:ascii="Arial" w:hAnsi="Arial" w:cs="Arial"/>
        </w:rPr>
      </w:pPr>
      <w:r w:rsidRPr="001F0C4E">
        <w:rPr>
          <w:rFonts w:ascii="Arial" w:hAnsi="Arial" w:cs="Arial"/>
        </w:rPr>
        <w:t>Informing pupils and staff of a death</w:t>
      </w:r>
      <w:r w:rsidRPr="00090C2D">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13</w:t>
      </w:r>
    </w:p>
    <w:p w:rsidR="00090C2D" w:rsidRDefault="00090C2D" w:rsidP="001F0C4E">
      <w:pPr>
        <w:pStyle w:val="ListParagraph"/>
        <w:ind w:left="-567"/>
        <w:rPr>
          <w:rFonts w:ascii="Arial" w:hAnsi="Arial" w:cs="Arial"/>
        </w:rPr>
      </w:pPr>
      <w:r>
        <w:rPr>
          <w:rFonts w:ascii="Arial" w:hAnsi="Arial" w:cs="Arial"/>
        </w:rPr>
        <w:t xml:space="preserve">Cultural understanding of death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r>
        <w:rPr>
          <w:rFonts w:ascii="Arial" w:hAnsi="Arial" w:cs="Arial"/>
        </w:rPr>
        <w:tab/>
        <w:t>page 14</w:t>
      </w:r>
    </w:p>
    <w:p w:rsidR="001F0C4E" w:rsidRPr="001F0C4E" w:rsidRDefault="001F0C4E" w:rsidP="001F0C4E">
      <w:pPr>
        <w:pStyle w:val="ListParagraph"/>
        <w:ind w:left="-567"/>
        <w:rPr>
          <w:rFonts w:ascii="Arial" w:hAnsi="Arial" w:cs="Arial"/>
        </w:rPr>
      </w:pPr>
      <w:r w:rsidRPr="001F0C4E">
        <w:rPr>
          <w:rFonts w:ascii="Arial" w:hAnsi="Arial" w:cs="Arial"/>
        </w:rPr>
        <w:t>Resources</w:t>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009C4BA4">
        <w:rPr>
          <w:rFonts w:ascii="Arial" w:hAnsi="Arial" w:cs="Arial"/>
        </w:rPr>
        <w:tab/>
      </w:r>
      <w:r w:rsidR="00090C2D">
        <w:rPr>
          <w:rFonts w:ascii="Arial" w:hAnsi="Arial" w:cs="Arial"/>
        </w:rPr>
        <w:t>page 15</w:t>
      </w:r>
    </w:p>
    <w:p w:rsidR="001F0C4E" w:rsidRPr="00090C2D" w:rsidRDefault="001F0C4E" w:rsidP="00090C2D">
      <w:pPr>
        <w:pStyle w:val="ListParagraph"/>
        <w:ind w:left="-567"/>
        <w:rPr>
          <w:rFonts w:ascii="Arial" w:hAnsi="Arial" w:cs="Arial"/>
        </w:rPr>
      </w:pPr>
      <w:r w:rsidRPr="001F0C4E">
        <w:rPr>
          <w:rFonts w:ascii="Arial" w:hAnsi="Arial" w:cs="Arial"/>
        </w:rPr>
        <w:t>References</w:t>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Pr="001F0C4E">
        <w:rPr>
          <w:rFonts w:ascii="Arial" w:hAnsi="Arial" w:cs="Arial"/>
        </w:rPr>
        <w:tab/>
      </w:r>
      <w:r w:rsidR="009C4BA4">
        <w:rPr>
          <w:rFonts w:ascii="Arial" w:hAnsi="Arial" w:cs="Arial"/>
        </w:rPr>
        <w:tab/>
      </w:r>
      <w:r w:rsidR="00090C2D">
        <w:rPr>
          <w:rFonts w:ascii="Arial" w:hAnsi="Arial" w:cs="Arial"/>
        </w:rPr>
        <w:t>page 15</w:t>
      </w:r>
    </w:p>
    <w:p w:rsidR="001F0C4E" w:rsidRPr="001F0C4E" w:rsidRDefault="007158AA" w:rsidP="001F0C4E">
      <w:pPr>
        <w:pStyle w:val="ListParagraph"/>
        <w:ind w:left="-567"/>
        <w:rPr>
          <w:rFonts w:ascii="Arial" w:hAnsi="Arial" w:cs="Arial"/>
        </w:rPr>
      </w:pPr>
      <w:r>
        <w:rPr>
          <w:rFonts w:ascii="Arial" w:hAnsi="Arial" w:cs="Arial"/>
        </w:rPr>
        <w:t>Appendix 1</w:t>
      </w:r>
      <w:r w:rsidR="00E735FD" w:rsidRPr="001F0C4E">
        <w:rPr>
          <w:rFonts w:ascii="Arial" w:hAnsi="Arial" w:cs="Arial"/>
        </w:rPr>
        <w:t xml:space="preserve">: Important reminders for parent/carers about supporting a bereaved child </w:t>
      </w:r>
      <w:r w:rsidR="001F0C4E" w:rsidRPr="001F0C4E">
        <w:rPr>
          <w:rFonts w:ascii="Arial" w:hAnsi="Arial" w:cs="Arial"/>
        </w:rPr>
        <w:tab/>
      </w:r>
      <w:r w:rsidR="009C4BA4">
        <w:rPr>
          <w:rFonts w:ascii="Arial" w:hAnsi="Arial" w:cs="Arial"/>
        </w:rPr>
        <w:tab/>
      </w:r>
      <w:r w:rsidR="00090C2D">
        <w:rPr>
          <w:rFonts w:ascii="Arial" w:hAnsi="Arial" w:cs="Arial"/>
        </w:rPr>
        <w:t>page 16</w:t>
      </w:r>
    </w:p>
    <w:p w:rsidR="003E58DD" w:rsidRDefault="007158AA" w:rsidP="001F0C4E">
      <w:pPr>
        <w:pStyle w:val="ListParagraph"/>
        <w:ind w:left="-567"/>
        <w:rPr>
          <w:rFonts w:ascii="Arial" w:hAnsi="Arial" w:cs="Arial"/>
        </w:rPr>
      </w:pPr>
      <w:r>
        <w:rPr>
          <w:rFonts w:ascii="Arial" w:hAnsi="Arial" w:cs="Arial"/>
        </w:rPr>
        <w:t>Appendix 2</w:t>
      </w:r>
      <w:r w:rsidR="00E735FD" w:rsidRPr="001F0C4E">
        <w:rPr>
          <w:rFonts w:ascii="Arial" w:hAnsi="Arial" w:cs="Arial"/>
        </w:rPr>
        <w:t>: Wha</w:t>
      </w:r>
      <w:r w:rsidR="003702CF">
        <w:rPr>
          <w:rFonts w:ascii="Arial" w:hAnsi="Arial" w:cs="Arial"/>
        </w:rPr>
        <w:t>t are they feeling? Typical age-</w:t>
      </w:r>
      <w:r w:rsidR="00E735FD" w:rsidRPr="001F0C4E">
        <w:rPr>
          <w:rFonts w:ascii="Arial" w:hAnsi="Arial" w:cs="Arial"/>
        </w:rPr>
        <w:t xml:space="preserve">related responses to death   </w:t>
      </w:r>
      <w:r w:rsidR="001F0C4E" w:rsidRPr="001F0C4E">
        <w:rPr>
          <w:rFonts w:ascii="Arial" w:hAnsi="Arial" w:cs="Arial"/>
        </w:rPr>
        <w:tab/>
      </w:r>
      <w:r w:rsidR="001F0C4E" w:rsidRPr="001F0C4E">
        <w:rPr>
          <w:rFonts w:ascii="Arial" w:hAnsi="Arial" w:cs="Arial"/>
        </w:rPr>
        <w:tab/>
      </w:r>
      <w:r w:rsidR="009C4BA4">
        <w:rPr>
          <w:rFonts w:ascii="Arial" w:hAnsi="Arial" w:cs="Arial"/>
        </w:rPr>
        <w:tab/>
      </w:r>
      <w:r w:rsidR="00090C2D">
        <w:rPr>
          <w:rFonts w:ascii="Arial" w:hAnsi="Arial" w:cs="Arial"/>
        </w:rPr>
        <w:t>page 17</w:t>
      </w:r>
    </w:p>
    <w:p w:rsidR="00D25B41" w:rsidRPr="001F0C4E" w:rsidRDefault="00D25B41" w:rsidP="001F0C4E">
      <w:pPr>
        <w:pStyle w:val="ListParagraph"/>
        <w:ind w:left="-567"/>
        <w:rPr>
          <w:rFonts w:ascii="Arial" w:hAnsi="Arial" w:cs="Arial"/>
          <w:color w:val="FF0000"/>
        </w:rPr>
      </w:pPr>
      <w:r>
        <w:rPr>
          <w:rFonts w:ascii="Arial" w:hAnsi="Arial" w:cs="Arial"/>
        </w:rPr>
        <w:t>Appendi</w:t>
      </w:r>
      <w:r w:rsidR="006A0B0C">
        <w:rPr>
          <w:rFonts w:ascii="Arial" w:hAnsi="Arial" w:cs="Arial"/>
        </w:rPr>
        <w:t>x 3: Role of the</w:t>
      </w:r>
      <w:r>
        <w:rPr>
          <w:rFonts w:ascii="Arial" w:hAnsi="Arial" w:cs="Arial"/>
        </w:rPr>
        <w:t xml:space="preserve"> Child Death Overview Panel </w:t>
      </w:r>
      <w:r w:rsidR="006A0B0C">
        <w:rPr>
          <w:rFonts w:ascii="Arial" w:hAnsi="Arial" w:cs="Arial"/>
        </w:rPr>
        <w:tab/>
      </w:r>
      <w:r w:rsidR="006A0B0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20</w:t>
      </w:r>
    </w:p>
    <w:p w:rsidR="00090C2D" w:rsidRDefault="00090C2D" w:rsidP="00F72AFC">
      <w:pPr>
        <w:spacing w:after="0"/>
        <w:ind w:right="-22"/>
        <w:rPr>
          <w:rFonts w:ascii="Arial" w:hAnsi="Arial" w:cs="Arial"/>
          <w:b/>
          <w:sz w:val="28"/>
          <w:szCs w:val="28"/>
        </w:rPr>
      </w:pPr>
    </w:p>
    <w:p w:rsidR="009C4BA4" w:rsidRPr="00943486" w:rsidRDefault="00943486" w:rsidP="007158AA">
      <w:pPr>
        <w:spacing w:after="0"/>
        <w:ind w:right="-22"/>
        <w:jc w:val="center"/>
        <w:rPr>
          <w:rFonts w:ascii="Arial" w:hAnsi="Arial" w:cs="Arial"/>
          <w:b/>
          <w:sz w:val="28"/>
          <w:szCs w:val="28"/>
        </w:rPr>
      </w:pPr>
      <w:r>
        <w:rPr>
          <w:rFonts w:ascii="Arial" w:hAnsi="Arial" w:cs="Arial"/>
          <w:b/>
          <w:sz w:val="28"/>
          <w:szCs w:val="28"/>
        </w:rPr>
        <w:lastRenderedPageBreak/>
        <w:t>Looking after y</w:t>
      </w:r>
      <w:r w:rsidR="00EC0274" w:rsidRPr="00943486">
        <w:rPr>
          <w:rFonts w:ascii="Arial" w:hAnsi="Arial" w:cs="Arial"/>
          <w:b/>
          <w:sz w:val="28"/>
          <w:szCs w:val="28"/>
        </w:rPr>
        <w:t>ourself</w:t>
      </w:r>
    </w:p>
    <w:p w:rsidR="00EC0274" w:rsidRPr="004A5A49" w:rsidRDefault="00AB4EB4" w:rsidP="001F0C4E">
      <w:pPr>
        <w:autoSpaceDE w:val="0"/>
        <w:autoSpaceDN w:val="0"/>
        <w:adjustRightInd w:val="0"/>
        <w:spacing w:after="0" w:line="276" w:lineRule="auto"/>
        <w:ind w:left="-567" w:right="-22"/>
        <w:jc w:val="both"/>
        <w:rPr>
          <w:rFonts w:ascii="Arial" w:hAnsi="Arial" w:cs="Arial"/>
          <w:color w:val="000000"/>
        </w:rPr>
      </w:pPr>
      <w:r>
        <w:rPr>
          <w:rFonts w:ascii="Arial" w:hAnsi="Arial" w:cs="Arial"/>
          <w:color w:val="000000"/>
        </w:rPr>
        <w:t>Supporting a bereaved pupil</w:t>
      </w:r>
      <w:r w:rsidR="00EC0274" w:rsidRPr="004A5A49">
        <w:rPr>
          <w:rFonts w:ascii="Arial" w:hAnsi="Arial" w:cs="Arial"/>
          <w:color w:val="000000"/>
        </w:rPr>
        <w:t xml:space="preserve"> in your class can be very stressful. It is made more difficult because the support may have to continue over a long </w:t>
      </w:r>
      <w:r w:rsidR="00EC0274">
        <w:rPr>
          <w:rFonts w:ascii="Arial" w:hAnsi="Arial" w:cs="Arial"/>
          <w:color w:val="000000"/>
        </w:rPr>
        <w:t>period of time and there is no ‘</w:t>
      </w:r>
      <w:r w:rsidR="00EC0274" w:rsidRPr="004A5A49">
        <w:rPr>
          <w:rFonts w:ascii="Arial" w:hAnsi="Arial" w:cs="Arial"/>
          <w:color w:val="000000"/>
        </w:rPr>
        <w:t>q</w:t>
      </w:r>
      <w:r w:rsidR="00EC0274">
        <w:rPr>
          <w:rFonts w:ascii="Arial" w:hAnsi="Arial" w:cs="Arial"/>
          <w:color w:val="000000"/>
        </w:rPr>
        <w:t>uick fix’</w:t>
      </w:r>
      <w:r w:rsidR="00EC0274" w:rsidRPr="004A5A49">
        <w:rPr>
          <w:rFonts w:ascii="Arial" w:hAnsi="Arial" w:cs="Arial"/>
          <w:color w:val="000000"/>
        </w:rPr>
        <w:t xml:space="preserve"> solution to the </w:t>
      </w:r>
      <w:r>
        <w:rPr>
          <w:rFonts w:ascii="Arial" w:hAnsi="Arial" w:cs="Arial"/>
          <w:color w:val="000000"/>
        </w:rPr>
        <w:t>pupil</w:t>
      </w:r>
      <w:r w:rsidR="00EC0274">
        <w:rPr>
          <w:rFonts w:ascii="Arial" w:hAnsi="Arial" w:cs="Arial"/>
          <w:color w:val="000000"/>
        </w:rPr>
        <w:t>’s grief</w:t>
      </w:r>
      <w:r w:rsidR="00EC0274" w:rsidRPr="004A5A49">
        <w:rPr>
          <w:rFonts w:ascii="Arial" w:hAnsi="Arial" w:cs="Arial"/>
          <w:color w:val="000000"/>
        </w:rPr>
        <w:t>. Sometimes the circumstances of the death may have resonances for you too, or you may have a personal connection to the person who has died. Whatever the situation, it may help to remember the following:</w:t>
      </w:r>
    </w:p>
    <w:p w:rsidR="00EC0274" w:rsidRPr="004A5A49" w:rsidRDefault="00EC0274" w:rsidP="00EC0274">
      <w:pPr>
        <w:autoSpaceDE w:val="0"/>
        <w:autoSpaceDN w:val="0"/>
        <w:adjustRightInd w:val="0"/>
        <w:spacing w:after="0" w:line="276" w:lineRule="auto"/>
        <w:ind w:left="-567" w:right="-22"/>
        <w:jc w:val="both"/>
        <w:rPr>
          <w:rFonts w:ascii="Arial" w:hAnsi="Arial" w:cs="Arial"/>
          <w:color w:val="000000"/>
        </w:rPr>
      </w:pPr>
    </w:p>
    <w:p w:rsidR="00EC0274" w:rsidRPr="004A5A49" w:rsidRDefault="00EC0274" w:rsidP="00090C2D">
      <w:pPr>
        <w:pStyle w:val="ListParagraph"/>
        <w:numPr>
          <w:ilvl w:val="0"/>
          <w:numId w:val="4"/>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Being alongside a child or young person’s pain and distress is very stressful, but you are not responsible for the child’s grief and you cannot carry it for them. What you can do is offer them support on their journey</w:t>
      </w:r>
    </w:p>
    <w:p w:rsidR="00EC0274" w:rsidRPr="004A5A49" w:rsidRDefault="00EC0274" w:rsidP="00090C2D">
      <w:pPr>
        <w:pStyle w:val="ListParagraph"/>
        <w:numPr>
          <w:ilvl w:val="0"/>
          <w:numId w:val="4"/>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Offering support is made easier if you understand how children and young people may react to bereavement and if you have strategies in your mind to help them cope in school. Being prepared gives you more confi</w:t>
      </w:r>
      <w:r w:rsidR="00943486">
        <w:rPr>
          <w:rFonts w:ascii="Arial" w:hAnsi="Arial" w:cs="Arial"/>
          <w:color w:val="000000"/>
        </w:rPr>
        <w:t>dence and reduces stress levels. This guidance provides information to support you</w:t>
      </w:r>
    </w:p>
    <w:p w:rsidR="00EC0274" w:rsidRPr="004A5A49" w:rsidRDefault="00943486" w:rsidP="00090C2D">
      <w:pPr>
        <w:pStyle w:val="ListParagraph"/>
        <w:numPr>
          <w:ilvl w:val="0"/>
          <w:numId w:val="4"/>
        </w:numPr>
        <w:autoSpaceDE w:val="0"/>
        <w:autoSpaceDN w:val="0"/>
        <w:adjustRightInd w:val="0"/>
        <w:spacing w:after="0" w:line="276" w:lineRule="auto"/>
        <w:ind w:left="0" w:right="-22" w:hanging="567"/>
        <w:jc w:val="both"/>
        <w:rPr>
          <w:rFonts w:ascii="Arial" w:hAnsi="Arial" w:cs="Arial"/>
          <w:color w:val="000000"/>
        </w:rPr>
      </w:pPr>
      <w:r w:rsidRPr="00F72AFC">
        <w:rPr>
          <w:rFonts w:ascii="Arial" w:hAnsi="Arial" w:cs="Arial"/>
          <w:iCs/>
          <w:color w:val="000000"/>
        </w:rPr>
        <w:t>Y</w:t>
      </w:r>
      <w:r w:rsidR="00EC0274" w:rsidRPr="00F72AFC">
        <w:rPr>
          <w:rFonts w:ascii="Arial" w:hAnsi="Arial" w:cs="Arial"/>
          <w:iCs/>
          <w:color w:val="000000"/>
        </w:rPr>
        <w:t>ou</w:t>
      </w:r>
      <w:r w:rsidR="00EC0274" w:rsidRPr="004A5A49">
        <w:rPr>
          <w:rFonts w:ascii="Arial" w:hAnsi="Arial" w:cs="Arial"/>
          <w:i/>
          <w:iCs/>
          <w:color w:val="000000"/>
        </w:rPr>
        <w:t xml:space="preserve"> </w:t>
      </w:r>
      <w:r w:rsidR="00EC0274" w:rsidRPr="004A5A49">
        <w:rPr>
          <w:rFonts w:ascii="Arial" w:hAnsi="Arial" w:cs="Arial"/>
          <w:color w:val="000000"/>
        </w:rPr>
        <w:t>may experience a reaction in response to the news of a bereavement – this is</w:t>
      </w:r>
      <w:r w:rsidR="00F72AFC">
        <w:rPr>
          <w:rFonts w:ascii="Arial" w:hAnsi="Arial" w:cs="Arial"/>
          <w:color w:val="000000"/>
        </w:rPr>
        <w:t xml:space="preserve"> normal – and, like the pupils</w:t>
      </w:r>
      <w:r w:rsidR="00EC0274" w:rsidRPr="004A5A49">
        <w:rPr>
          <w:rFonts w:ascii="Arial" w:hAnsi="Arial" w:cs="Arial"/>
          <w:color w:val="000000"/>
        </w:rPr>
        <w:t xml:space="preserve"> in your school, you need to know where and</w:t>
      </w:r>
      <w:r w:rsidR="00AB4EB4">
        <w:rPr>
          <w:rFonts w:ascii="Arial" w:hAnsi="Arial" w:cs="Arial"/>
          <w:color w:val="000000"/>
        </w:rPr>
        <w:t xml:space="preserve"> to whom you can go for support</w:t>
      </w:r>
    </w:p>
    <w:p w:rsidR="00EC0274" w:rsidRPr="004A5A49" w:rsidRDefault="00EC0274" w:rsidP="00090C2D">
      <w:pPr>
        <w:pStyle w:val="ListParagraph"/>
        <w:numPr>
          <w:ilvl w:val="0"/>
          <w:numId w:val="4"/>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It is both helpful and necessary when working with a bereaved pupil, or experiencing your own feelings of grief, to have a supportive management structure or specific colleagues with whom you can talk through any issues which cause you concern, or which have a personal impact on you. Knowing your support network lightens the load and enables clea</w:t>
      </w:r>
      <w:r w:rsidR="00AB4EB4">
        <w:rPr>
          <w:rFonts w:ascii="Arial" w:hAnsi="Arial" w:cs="Arial"/>
          <w:color w:val="000000"/>
        </w:rPr>
        <w:t>rer thinking about ways forward</w:t>
      </w:r>
    </w:p>
    <w:p w:rsidR="00EC0274" w:rsidRPr="004A5A49" w:rsidRDefault="00EC0274" w:rsidP="00090C2D">
      <w:pPr>
        <w:pStyle w:val="ListParagraph"/>
        <w:numPr>
          <w:ilvl w:val="0"/>
          <w:numId w:val="4"/>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It is helpful to know your limitations, so do not offer more than you can deliver. Best to offer something small but be constant in its delivery, than to go for the grand but unsustainable gestures! This w</w:t>
      </w:r>
      <w:r w:rsidR="00AB4EB4">
        <w:rPr>
          <w:rFonts w:ascii="Arial" w:hAnsi="Arial" w:cs="Arial"/>
          <w:color w:val="000000"/>
        </w:rPr>
        <w:t>ill help keep things manageable</w:t>
      </w:r>
    </w:p>
    <w:p w:rsidR="00EC0274" w:rsidRPr="004A5A49" w:rsidRDefault="00EC0274" w:rsidP="00090C2D">
      <w:pPr>
        <w:pStyle w:val="ListParagraph"/>
        <w:numPr>
          <w:ilvl w:val="0"/>
          <w:numId w:val="4"/>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At the end of a difficult day, take time for yourself – do something you enjoy and don’t feel guilty about it! You will be better able to face tomorrow if</w:t>
      </w:r>
      <w:r w:rsidR="00AB4EB4">
        <w:rPr>
          <w:rFonts w:ascii="Arial" w:hAnsi="Arial" w:cs="Arial"/>
          <w:color w:val="000000"/>
        </w:rPr>
        <w:t xml:space="preserve"> you are kind to yourself today</w:t>
      </w:r>
    </w:p>
    <w:p w:rsidR="00EC0274" w:rsidRPr="004A5A49" w:rsidRDefault="00EC0274" w:rsidP="00EC0274">
      <w:pPr>
        <w:autoSpaceDE w:val="0"/>
        <w:autoSpaceDN w:val="0"/>
        <w:adjustRightInd w:val="0"/>
        <w:spacing w:after="0" w:line="276" w:lineRule="auto"/>
        <w:ind w:left="-567" w:right="-22"/>
        <w:jc w:val="both"/>
        <w:rPr>
          <w:rFonts w:ascii="Arial" w:hAnsi="Arial" w:cs="Arial"/>
          <w:b/>
          <w:bCs/>
          <w:color w:val="000000"/>
        </w:rPr>
      </w:pPr>
    </w:p>
    <w:p w:rsidR="00EC0274" w:rsidRDefault="00F72AFC" w:rsidP="00EC0274">
      <w:pPr>
        <w:autoSpaceDE w:val="0"/>
        <w:autoSpaceDN w:val="0"/>
        <w:adjustRightInd w:val="0"/>
        <w:spacing w:after="0" w:line="276" w:lineRule="auto"/>
        <w:ind w:left="-567" w:right="-22"/>
        <w:jc w:val="both"/>
        <w:rPr>
          <w:rFonts w:ascii="Arial" w:hAnsi="Arial" w:cs="Arial"/>
          <w:bCs/>
          <w:color w:val="000000"/>
        </w:rPr>
      </w:pPr>
      <w:r>
        <w:rPr>
          <w:rFonts w:ascii="Arial" w:hAnsi="Arial" w:cs="Arial"/>
          <w:bCs/>
          <w:color w:val="000000"/>
        </w:rPr>
        <w:t>To be of help and support to a grieving pupil</w:t>
      </w:r>
      <w:r w:rsidR="00EC0274" w:rsidRPr="00C502E5">
        <w:rPr>
          <w:rFonts w:ascii="Arial" w:hAnsi="Arial" w:cs="Arial"/>
          <w:bCs/>
          <w:color w:val="000000"/>
        </w:rPr>
        <w:t xml:space="preserve"> you need to take care of yourse</w:t>
      </w:r>
      <w:r>
        <w:rPr>
          <w:rFonts w:ascii="Arial" w:hAnsi="Arial" w:cs="Arial"/>
          <w:bCs/>
          <w:color w:val="000000"/>
        </w:rPr>
        <w:t>lf.  This is not an indulgence -</w:t>
      </w:r>
      <w:r w:rsidR="00AB4EB4">
        <w:rPr>
          <w:rFonts w:ascii="Arial" w:hAnsi="Arial" w:cs="Arial"/>
          <w:bCs/>
          <w:color w:val="000000"/>
        </w:rPr>
        <w:t xml:space="preserve"> </w:t>
      </w:r>
      <w:r w:rsidR="00EC0274">
        <w:rPr>
          <w:rFonts w:ascii="Arial" w:hAnsi="Arial" w:cs="Arial"/>
          <w:bCs/>
          <w:color w:val="000000"/>
        </w:rPr>
        <w:t>i</w:t>
      </w:r>
      <w:r w:rsidR="00EC0274" w:rsidRPr="00C502E5">
        <w:rPr>
          <w:rFonts w:ascii="Arial" w:hAnsi="Arial" w:cs="Arial"/>
          <w:bCs/>
          <w:color w:val="000000"/>
        </w:rPr>
        <w:t>t is a necessity!</w:t>
      </w:r>
    </w:p>
    <w:p w:rsidR="00EC0274" w:rsidRDefault="00EC0274">
      <w:pPr>
        <w:rPr>
          <w:rFonts w:ascii="Arial" w:hAnsi="Arial" w:cs="Arial"/>
          <w:bCs/>
          <w:color w:val="000000"/>
        </w:rPr>
      </w:pPr>
      <w:r>
        <w:rPr>
          <w:rFonts w:ascii="Arial" w:hAnsi="Arial" w:cs="Arial"/>
          <w:bCs/>
          <w:color w:val="000000"/>
        </w:rPr>
        <w:br w:type="page"/>
      </w:r>
    </w:p>
    <w:p w:rsidR="009C4BA4" w:rsidRPr="009C4BA4" w:rsidRDefault="003E58DD" w:rsidP="009C4BA4">
      <w:pPr>
        <w:autoSpaceDE w:val="0"/>
        <w:autoSpaceDN w:val="0"/>
        <w:adjustRightInd w:val="0"/>
        <w:spacing w:after="0" w:line="276" w:lineRule="auto"/>
        <w:ind w:left="-567" w:right="-22"/>
        <w:jc w:val="center"/>
        <w:rPr>
          <w:rFonts w:ascii="Arial" w:hAnsi="Arial" w:cs="Arial"/>
          <w:b/>
          <w:sz w:val="28"/>
          <w:szCs w:val="28"/>
        </w:rPr>
      </w:pPr>
      <w:r w:rsidRPr="00EC0274">
        <w:rPr>
          <w:rFonts w:ascii="Arial" w:hAnsi="Arial" w:cs="Arial"/>
          <w:b/>
          <w:sz w:val="28"/>
          <w:szCs w:val="28"/>
        </w:rPr>
        <w:lastRenderedPageBreak/>
        <w:t>Children’s understanding of death</w:t>
      </w:r>
    </w:p>
    <w:p w:rsidR="003E58DD" w:rsidRPr="00EC0008" w:rsidRDefault="003E58DD" w:rsidP="003E58DD">
      <w:pPr>
        <w:tabs>
          <w:tab w:val="left" w:pos="4111"/>
        </w:tabs>
        <w:autoSpaceDE w:val="0"/>
        <w:autoSpaceDN w:val="0"/>
        <w:adjustRightInd w:val="0"/>
        <w:spacing w:after="0" w:line="276" w:lineRule="auto"/>
        <w:ind w:left="-567" w:right="-22"/>
        <w:jc w:val="both"/>
        <w:rPr>
          <w:rFonts w:ascii="Arial" w:hAnsi="Arial" w:cs="Arial"/>
          <w:bCs/>
          <w:i/>
          <w:color w:val="000000"/>
        </w:rPr>
      </w:pPr>
      <w:r w:rsidRPr="001200AD">
        <w:rPr>
          <w:rFonts w:ascii="Arial" w:hAnsi="Arial" w:cs="Arial"/>
          <w:color w:val="000000"/>
        </w:rPr>
        <w:t>Childre</w:t>
      </w:r>
      <w:r w:rsidR="00F72AFC">
        <w:rPr>
          <w:rFonts w:ascii="Arial" w:hAnsi="Arial" w:cs="Arial"/>
          <w:color w:val="000000"/>
        </w:rPr>
        <w:t xml:space="preserve">n’s understanding of death will </w:t>
      </w:r>
      <w:r w:rsidRPr="001200AD">
        <w:rPr>
          <w:rFonts w:ascii="Arial" w:hAnsi="Arial" w:cs="Arial"/>
          <w:color w:val="000000"/>
        </w:rPr>
        <w:t>vary with their age and stage of development.</w:t>
      </w:r>
      <w:r w:rsidRPr="001200AD">
        <w:rPr>
          <w:rFonts w:ascii="Arial" w:hAnsi="Arial" w:cs="Arial"/>
        </w:rPr>
        <w:t xml:space="preserve"> Very young children </w:t>
      </w:r>
      <w:r w:rsidRPr="003E58DD">
        <w:rPr>
          <w:rFonts w:ascii="Arial" w:hAnsi="Arial" w:cs="Arial"/>
        </w:rPr>
        <w:t>and babies are not yet able to unde</w:t>
      </w:r>
      <w:r w:rsidR="003702CF">
        <w:rPr>
          <w:rFonts w:ascii="Arial" w:hAnsi="Arial" w:cs="Arial"/>
        </w:rPr>
        <w:t xml:space="preserve">rstand death in the same way </w:t>
      </w:r>
      <w:r w:rsidRPr="003E58DD">
        <w:rPr>
          <w:rFonts w:ascii="Arial" w:hAnsi="Arial" w:cs="Arial"/>
        </w:rPr>
        <w:t>older child</w:t>
      </w:r>
      <w:r w:rsidR="003702CF">
        <w:rPr>
          <w:rFonts w:ascii="Arial" w:hAnsi="Arial" w:cs="Arial"/>
        </w:rPr>
        <w:t>ren</w:t>
      </w:r>
      <w:r w:rsidRPr="003E58DD">
        <w:rPr>
          <w:rFonts w:ascii="Arial" w:hAnsi="Arial" w:cs="Arial"/>
        </w:rPr>
        <w:t xml:space="preserve"> or adults understand death. For example, young children are unlikely to understand the finality of death.</w:t>
      </w:r>
      <w:r w:rsidRPr="003E58DD">
        <w:rPr>
          <w:rFonts w:ascii="Arial" w:hAnsi="Arial" w:cs="Arial"/>
          <w:color w:val="000000"/>
        </w:rPr>
        <w:t xml:space="preserve"> </w:t>
      </w:r>
      <w:r w:rsidRPr="003E58DD">
        <w:rPr>
          <w:rFonts w:ascii="Arial" w:hAnsi="Arial" w:cs="Arial"/>
        </w:rPr>
        <w:t>A child’s understanding of the loss of a significant person develops as the child gets older.</w:t>
      </w:r>
      <w:r w:rsidRPr="003E58DD">
        <w:rPr>
          <w:rFonts w:ascii="Arial" w:hAnsi="Arial" w:cs="Arial"/>
          <w:bCs/>
          <w:color w:val="000000"/>
        </w:rPr>
        <w:t xml:space="preserve"> </w:t>
      </w:r>
      <w:r w:rsidRPr="00EC0008">
        <w:rPr>
          <w:rFonts w:ascii="Arial" w:hAnsi="Arial" w:cs="Arial"/>
          <w:bCs/>
          <w:i/>
        </w:rPr>
        <w:t>(See Appendix 3: What are they feeling? Typical age related responses to death</w:t>
      </w:r>
      <w:r w:rsidR="00F72AFC">
        <w:rPr>
          <w:rFonts w:ascii="Arial" w:hAnsi="Arial" w:cs="Arial"/>
          <w:bCs/>
          <w:i/>
        </w:rPr>
        <w:t xml:space="preserve"> </w:t>
      </w:r>
      <w:r w:rsidR="000F6DB9">
        <w:rPr>
          <w:rFonts w:ascii="Arial" w:hAnsi="Arial" w:cs="Arial"/>
          <w:bCs/>
          <w:i/>
        </w:rPr>
        <w:t>- this can be shared with parent/carers</w:t>
      </w:r>
      <w:r w:rsidRPr="00EC0008">
        <w:rPr>
          <w:rFonts w:ascii="Arial" w:hAnsi="Arial" w:cs="Arial"/>
          <w:bCs/>
          <w:i/>
        </w:rPr>
        <w:t>)</w:t>
      </w:r>
    </w:p>
    <w:p w:rsidR="003E58DD" w:rsidRPr="00EC0274" w:rsidRDefault="003E58DD" w:rsidP="003E58DD">
      <w:pPr>
        <w:autoSpaceDE w:val="0"/>
        <w:autoSpaceDN w:val="0"/>
        <w:adjustRightInd w:val="0"/>
        <w:spacing w:after="0" w:line="240" w:lineRule="auto"/>
        <w:ind w:right="-22"/>
        <w:jc w:val="both"/>
        <w:rPr>
          <w:rFonts w:ascii="Arial" w:hAnsi="Arial" w:cs="Arial"/>
          <w:sz w:val="16"/>
          <w:szCs w:val="16"/>
        </w:rPr>
      </w:pPr>
    </w:p>
    <w:p w:rsidR="003E58DD" w:rsidRPr="00B73475" w:rsidRDefault="003E58DD" w:rsidP="003E58DD">
      <w:pPr>
        <w:pStyle w:val="Heading2"/>
        <w:ind w:left="-567" w:right="-22"/>
        <w:jc w:val="both"/>
        <w:rPr>
          <w:rFonts w:ascii="Arial" w:hAnsi="Arial" w:cs="Arial"/>
          <w:b/>
          <w:color w:val="auto"/>
          <w:sz w:val="24"/>
          <w:szCs w:val="24"/>
        </w:rPr>
      </w:pPr>
      <w:r w:rsidRPr="00B73475">
        <w:rPr>
          <w:rFonts w:ascii="Arial" w:hAnsi="Arial" w:cs="Arial"/>
          <w:b/>
          <w:color w:val="auto"/>
          <w:sz w:val="24"/>
          <w:szCs w:val="24"/>
        </w:rPr>
        <w:t>Pre-school children</w:t>
      </w:r>
      <w:r>
        <w:rPr>
          <w:rFonts w:ascii="Arial" w:hAnsi="Arial" w:cs="Arial"/>
          <w:b/>
          <w:color w:val="auto"/>
          <w:sz w:val="24"/>
          <w:szCs w:val="24"/>
        </w:rPr>
        <w:t xml:space="preserve"> (Early Years)</w:t>
      </w:r>
    </w:p>
    <w:p w:rsidR="003E58DD" w:rsidRPr="00EC0008" w:rsidRDefault="003E58DD" w:rsidP="00090C2D">
      <w:pPr>
        <w:pStyle w:val="NoSpacing"/>
        <w:numPr>
          <w:ilvl w:val="0"/>
          <w:numId w:val="1"/>
        </w:numPr>
        <w:spacing w:line="276" w:lineRule="auto"/>
        <w:ind w:left="0" w:right="-22" w:hanging="567"/>
        <w:jc w:val="both"/>
        <w:rPr>
          <w:rFonts w:ascii="Arial" w:hAnsi="Arial" w:cs="Arial"/>
        </w:rPr>
      </w:pPr>
      <w:r w:rsidRPr="001200AD">
        <w:rPr>
          <w:rFonts w:ascii="Arial" w:hAnsi="Arial" w:cs="Arial"/>
        </w:rPr>
        <w:t xml:space="preserve">Will be aware that someone significant </w:t>
      </w:r>
      <w:r w:rsidR="009C4BA4">
        <w:rPr>
          <w:rFonts w:ascii="Arial" w:hAnsi="Arial" w:cs="Arial"/>
        </w:rPr>
        <w:t>(e.g. family member/classmate/</w:t>
      </w:r>
      <w:r w:rsidRPr="001200AD">
        <w:rPr>
          <w:rFonts w:ascii="Arial" w:hAnsi="Arial" w:cs="Arial"/>
        </w:rPr>
        <w:t xml:space="preserve">friend) is missing </w:t>
      </w:r>
      <w:r w:rsidRPr="00EC0008">
        <w:rPr>
          <w:rFonts w:ascii="Arial" w:hAnsi="Arial" w:cs="Arial"/>
        </w:rPr>
        <w:t>from their lives</w:t>
      </w:r>
    </w:p>
    <w:p w:rsidR="003E58DD" w:rsidRPr="00EC0008" w:rsidRDefault="003E58DD" w:rsidP="00090C2D">
      <w:pPr>
        <w:pStyle w:val="ListParagraph"/>
        <w:numPr>
          <w:ilvl w:val="0"/>
          <w:numId w:val="1"/>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 xml:space="preserve">Will not understand the finality of death and may ask </w:t>
      </w:r>
      <w:r w:rsidRPr="001200AD">
        <w:rPr>
          <w:rFonts w:ascii="Arial" w:hAnsi="Arial" w:cs="Arial"/>
        </w:rPr>
        <w:t xml:space="preserve">when the person who has died will </w:t>
      </w:r>
      <w:r w:rsidRPr="00EC0008">
        <w:rPr>
          <w:rFonts w:ascii="Arial" w:hAnsi="Arial" w:cs="Arial"/>
        </w:rPr>
        <w:t>return. They may reac</w:t>
      </w:r>
      <w:r w:rsidR="00F72AFC">
        <w:rPr>
          <w:rFonts w:ascii="Arial" w:hAnsi="Arial" w:cs="Arial"/>
        </w:rPr>
        <w:t>t without emotion to the news</w:t>
      </w:r>
    </w:p>
    <w:p w:rsidR="003E58DD" w:rsidRPr="001200AD" w:rsidRDefault="003E58DD" w:rsidP="00090C2D">
      <w:pPr>
        <w:pStyle w:val="ListParagraph"/>
        <w:numPr>
          <w:ilvl w:val="0"/>
          <w:numId w:val="1"/>
        </w:numPr>
        <w:autoSpaceDE w:val="0"/>
        <w:autoSpaceDN w:val="0"/>
        <w:adjustRightInd w:val="0"/>
        <w:spacing w:after="0" w:line="276" w:lineRule="auto"/>
        <w:ind w:left="0" w:right="-22" w:hanging="567"/>
        <w:jc w:val="both"/>
        <w:rPr>
          <w:rFonts w:ascii="Arial" w:hAnsi="Arial" w:cs="Arial"/>
        </w:rPr>
      </w:pPr>
      <w:r w:rsidRPr="001200AD">
        <w:rPr>
          <w:rFonts w:ascii="Arial" w:hAnsi="Arial" w:cs="Arial"/>
        </w:rPr>
        <w:t xml:space="preserve">Can be sensitive to the emotional atmosphere around them and may be aware that adults </w:t>
      </w:r>
      <w:r>
        <w:rPr>
          <w:rFonts w:ascii="Arial" w:hAnsi="Arial" w:cs="Arial"/>
        </w:rPr>
        <w:t>around them</w:t>
      </w:r>
      <w:r w:rsidR="00265A46">
        <w:rPr>
          <w:rFonts w:ascii="Arial" w:hAnsi="Arial" w:cs="Arial"/>
        </w:rPr>
        <w:t xml:space="preserve"> </w:t>
      </w:r>
      <w:r w:rsidR="00943486">
        <w:rPr>
          <w:rFonts w:ascii="Arial" w:hAnsi="Arial" w:cs="Arial"/>
        </w:rPr>
        <w:t>are distressed</w:t>
      </w:r>
      <w:r>
        <w:rPr>
          <w:rFonts w:ascii="Arial" w:hAnsi="Arial" w:cs="Arial"/>
        </w:rPr>
        <w:t xml:space="preserve"> which in turn can be confusing for them </w:t>
      </w:r>
    </w:p>
    <w:p w:rsidR="003E58DD" w:rsidRDefault="003E58DD" w:rsidP="00090C2D">
      <w:pPr>
        <w:pStyle w:val="ListParagraph"/>
        <w:numPr>
          <w:ilvl w:val="0"/>
          <w:numId w:val="1"/>
        </w:numPr>
        <w:autoSpaceDE w:val="0"/>
        <w:autoSpaceDN w:val="0"/>
        <w:adjustRightInd w:val="0"/>
        <w:spacing w:after="0" w:line="276" w:lineRule="auto"/>
        <w:ind w:left="0" w:right="-22" w:hanging="567"/>
        <w:jc w:val="both"/>
        <w:rPr>
          <w:rFonts w:ascii="Arial" w:hAnsi="Arial" w:cs="Arial"/>
        </w:rPr>
      </w:pPr>
      <w:r w:rsidRPr="001200AD">
        <w:rPr>
          <w:rFonts w:ascii="Arial" w:hAnsi="Arial" w:cs="Arial"/>
        </w:rPr>
        <w:t xml:space="preserve">May show signs of anger or sadness, but often only for short periods before escaping into </w:t>
      </w:r>
      <w:r>
        <w:rPr>
          <w:rFonts w:ascii="Arial" w:hAnsi="Arial" w:cs="Arial"/>
        </w:rPr>
        <w:t>play</w:t>
      </w:r>
    </w:p>
    <w:p w:rsidR="003E58DD" w:rsidRDefault="003E58DD" w:rsidP="00090C2D">
      <w:pPr>
        <w:pStyle w:val="ListParagraph"/>
        <w:numPr>
          <w:ilvl w:val="0"/>
          <w:numId w:val="1"/>
        </w:numPr>
        <w:autoSpaceDE w:val="0"/>
        <w:autoSpaceDN w:val="0"/>
        <w:adjustRightInd w:val="0"/>
        <w:spacing w:after="0" w:line="276" w:lineRule="auto"/>
        <w:ind w:left="0" w:right="-22" w:hanging="567"/>
        <w:jc w:val="both"/>
        <w:rPr>
          <w:rFonts w:ascii="Arial" w:hAnsi="Arial" w:cs="Arial"/>
        </w:rPr>
      </w:pPr>
      <w:r w:rsidRPr="001200AD">
        <w:rPr>
          <w:rFonts w:ascii="Arial" w:hAnsi="Arial" w:cs="Arial"/>
        </w:rPr>
        <w:t xml:space="preserve">May use play to act out their understanding and experience around what has happened. </w:t>
      </w:r>
      <w:r>
        <w:rPr>
          <w:rFonts w:ascii="Arial" w:hAnsi="Arial" w:cs="Arial"/>
        </w:rPr>
        <w:t xml:space="preserve">Children will </w:t>
      </w:r>
      <w:r w:rsidRPr="001200AD">
        <w:rPr>
          <w:rFonts w:ascii="Arial" w:hAnsi="Arial" w:cs="Arial"/>
        </w:rPr>
        <w:t>often use repeated play to make sense of life experiences</w:t>
      </w:r>
    </w:p>
    <w:p w:rsidR="003E58DD" w:rsidRPr="00E735FD" w:rsidRDefault="003E58DD" w:rsidP="00090C2D">
      <w:pPr>
        <w:pStyle w:val="NoSpacing"/>
        <w:numPr>
          <w:ilvl w:val="0"/>
          <w:numId w:val="1"/>
        </w:numPr>
        <w:spacing w:line="276" w:lineRule="auto"/>
        <w:ind w:left="0" w:right="-22" w:hanging="567"/>
        <w:jc w:val="both"/>
        <w:rPr>
          <w:rFonts w:ascii="Arial" w:hAnsi="Arial" w:cs="Arial"/>
        </w:rPr>
      </w:pPr>
      <w:r w:rsidRPr="00E735FD">
        <w:rPr>
          <w:rFonts w:ascii="Arial" w:hAnsi="Arial" w:cs="Arial"/>
        </w:rPr>
        <w:t>May appear to regress in terms of language and behaviour (e.g. appearing to lose previously learned s</w:t>
      </w:r>
      <w:r>
        <w:rPr>
          <w:rFonts w:ascii="Arial" w:hAnsi="Arial" w:cs="Arial"/>
        </w:rPr>
        <w:t>kills</w:t>
      </w:r>
      <w:r w:rsidR="00F72AFC">
        <w:rPr>
          <w:rFonts w:ascii="Arial" w:hAnsi="Arial" w:cs="Arial"/>
        </w:rPr>
        <w:t>,</w:t>
      </w:r>
      <w:r>
        <w:rPr>
          <w:rFonts w:ascii="Arial" w:hAnsi="Arial" w:cs="Arial"/>
        </w:rPr>
        <w:t xml:space="preserve"> such as toilet training)</w:t>
      </w:r>
    </w:p>
    <w:p w:rsidR="003E58DD" w:rsidRPr="001200AD" w:rsidRDefault="003E58DD" w:rsidP="00090C2D">
      <w:pPr>
        <w:pStyle w:val="NoSpacing"/>
        <w:numPr>
          <w:ilvl w:val="0"/>
          <w:numId w:val="1"/>
        </w:numPr>
        <w:spacing w:line="276" w:lineRule="auto"/>
        <w:ind w:left="0" w:right="-22" w:hanging="567"/>
        <w:jc w:val="both"/>
        <w:rPr>
          <w:rFonts w:ascii="Arial" w:hAnsi="Arial" w:cs="Arial"/>
        </w:rPr>
      </w:pPr>
      <w:r w:rsidRPr="001200AD">
        <w:rPr>
          <w:rFonts w:ascii="Arial" w:hAnsi="Arial" w:cs="Arial"/>
        </w:rPr>
        <w:t>May ask the same question repeatedly to try and m</w:t>
      </w:r>
      <w:r w:rsidR="00943486">
        <w:rPr>
          <w:rFonts w:ascii="Arial" w:hAnsi="Arial" w:cs="Arial"/>
        </w:rPr>
        <w:t>ake sense of what has happened</w:t>
      </w:r>
    </w:p>
    <w:p w:rsidR="003E58DD" w:rsidRPr="001200AD" w:rsidRDefault="003E58DD" w:rsidP="00090C2D">
      <w:pPr>
        <w:pStyle w:val="NoSpacing"/>
        <w:numPr>
          <w:ilvl w:val="0"/>
          <w:numId w:val="1"/>
        </w:numPr>
        <w:spacing w:line="276" w:lineRule="auto"/>
        <w:ind w:left="0" w:right="-22" w:hanging="567"/>
        <w:jc w:val="both"/>
        <w:rPr>
          <w:rFonts w:ascii="Arial" w:hAnsi="Arial" w:cs="Arial"/>
        </w:rPr>
      </w:pPr>
      <w:r w:rsidRPr="001200AD">
        <w:rPr>
          <w:rFonts w:ascii="Arial" w:hAnsi="Arial" w:cs="Arial"/>
        </w:rPr>
        <w:t>May appear to transfer their attachment to another person quickly for sec</w:t>
      </w:r>
      <w:r>
        <w:rPr>
          <w:rFonts w:ascii="Arial" w:hAnsi="Arial" w:cs="Arial"/>
        </w:rPr>
        <w:t>urity</w:t>
      </w:r>
    </w:p>
    <w:p w:rsidR="003E58DD" w:rsidRPr="001200AD" w:rsidRDefault="003E58DD" w:rsidP="00090C2D">
      <w:pPr>
        <w:pStyle w:val="NoSpacing"/>
        <w:numPr>
          <w:ilvl w:val="0"/>
          <w:numId w:val="1"/>
        </w:numPr>
        <w:spacing w:line="276" w:lineRule="auto"/>
        <w:ind w:left="0" w:right="-22" w:hanging="567"/>
        <w:jc w:val="both"/>
        <w:rPr>
          <w:rFonts w:ascii="Arial" w:hAnsi="Arial" w:cs="Arial"/>
        </w:rPr>
      </w:pPr>
      <w:r w:rsidRPr="001200AD">
        <w:rPr>
          <w:rFonts w:ascii="Arial" w:hAnsi="Arial" w:cs="Arial"/>
        </w:rPr>
        <w:t>Will have a strong need for consistency of routine, structure, affection and reassurance to</w:t>
      </w:r>
      <w:r>
        <w:rPr>
          <w:rFonts w:ascii="Arial" w:hAnsi="Arial" w:cs="Arial"/>
        </w:rPr>
        <w:t xml:space="preserve"> help them feel safe</w:t>
      </w:r>
      <w:r w:rsidRPr="001200AD">
        <w:rPr>
          <w:rFonts w:ascii="Arial" w:hAnsi="Arial" w:cs="Arial"/>
        </w:rPr>
        <w:t xml:space="preserve"> </w:t>
      </w:r>
    </w:p>
    <w:p w:rsidR="003E58DD" w:rsidRPr="00EC0274" w:rsidRDefault="003E58DD" w:rsidP="003E58DD">
      <w:pPr>
        <w:pStyle w:val="NoSpacing"/>
        <w:spacing w:line="276" w:lineRule="auto"/>
        <w:ind w:left="-567" w:right="-22"/>
        <w:jc w:val="both"/>
        <w:rPr>
          <w:rFonts w:ascii="Arial" w:hAnsi="Arial" w:cs="Arial"/>
          <w:sz w:val="16"/>
          <w:szCs w:val="16"/>
        </w:rPr>
      </w:pPr>
    </w:p>
    <w:p w:rsidR="003E58DD" w:rsidRPr="00EC0274" w:rsidRDefault="003E58DD" w:rsidP="003E58DD">
      <w:pPr>
        <w:pStyle w:val="Heading2"/>
        <w:spacing w:line="276" w:lineRule="auto"/>
        <w:ind w:left="-567" w:right="-22"/>
        <w:jc w:val="both"/>
        <w:rPr>
          <w:rFonts w:ascii="Arial" w:hAnsi="Arial" w:cs="Arial"/>
          <w:b/>
          <w:sz w:val="24"/>
          <w:szCs w:val="24"/>
        </w:rPr>
      </w:pPr>
      <w:r w:rsidRPr="00EC0274">
        <w:rPr>
          <w:rFonts w:ascii="Arial" w:hAnsi="Arial" w:cs="Arial"/>
          <w:b/>
          <w:color w:val="auto"/>
          <w:sz w:val="24"/>
          <w:szCs w:val="24"/>
        </w:rPr>
        <w:t>Primary school children</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Will begin to understand that death is final and this may l</w:t>
      </w:r>
      <w:r w:rsidR="00F72AFC">
        <w:rPr>
          <w:rFonts w:ascii="Arial" w:hAnsi="Arial" w:cs="Arial"/>
          <w:color w:val="000000"/>
        </w:rPr>
        <w:t xml:space="preserve">ead to separation anxiety from </w:t>
      </w:r>
      <w:r>
        <w:rPr>
          <w:rFonts w:ascii="Arial" w:hAnsi="Arial" w:cs="Arial"/>
          <w:color w:val="000000"/>
        </w:rPr>
        <w:t>key adults</w:t>
      </w:r>
      <w:r w:rsidRPr="001200AD">
        <w:rPr>
          <w:rFonts w:ascii="Arial" w:hAnsi="Arial" w:cs="Arial"/>
          <w:color w:val="000000"/>
        </w:rPr>
        <w:t xml:space="preserve"> </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May fear d</w:t>
      </w:r>
      <w:r>
        <w:rPr>
          <w:rFonts w:ascii="Arial" w:hAnsi="Arial" w:cs="Arial"/>
          <w:color w:val="000000"/>
        </w:rPr>
        <w:t>eath for themselves and/or others -</w:t>
      </w:r>
      <w:r w:rsidRPr="001200AD">
        <w:rPr>
          <w:rFonts w:ascii="Arial" w:hAnsi="Arial" w:cs="Arial"/>
          <w:color w:val="000000"/>
        </w:rPr>
        <w:t xml:space="preserve"> might worry about ghosts</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May believe that their thoughts or actions caused the death</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May not be a</w:t>
      </w:r>
      <w:r w:rsidR="00943486">
        <w:rPr>
          <w:rFonts w:ascii="Arial" w:hAnsi="Arial" w:cs="Arial"/>
          <w:color w:val="000000"/>
        </w:rPr>
        <w:t>ble to express complex feelings</w:t>
      </w:r>
    </w:p>
    <w:p w:rsidR="003E58DD" w:rsidRPr="001200AD" w:rsidRDefault="003E58DD" w:rsidP="00090C2D">
      <w:pPr>
        <w:pStyle w:val="ListParagraph"/>
        <w:numPr>
          <w:ilvl w:val="0"/>
          <w:numId w:val="2"/>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 xml:space="preserve">Often need to know details of the death and will ask specific questions to try and make sense of the situation </w:t>
      </w:r>
    </w:p>
    <w:p w:rsidR="003E58DD" w:rsidRPr="001200AD" w:rsidRDefault="003E58DD" w:rsidP="00090C2D">
      <w:pPr>
        <w:pStyle w:val="ListParagraph"/>
        <w:numPr>
          <w:ilvl w:val="0"/>
          <w:numId w:val="2"/>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rPr>
        <w:t xml:space="preserve">May appear to regress in terms of language and behaviour; needing and seeking </w:t>
      </w:r>
      <w:r w:rsidRPr="001200AD">
        <w:rPr>
          <w:rFonts w:ascii="Arial" w:hAnsi="Arial" w:cs="Arial"/>
          <w:color w:val="000000"/>
        </w:rPr>
        <w:t xml:space="preserve">more adult attention </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 xml:space="preserve">May use play to act out feelings about the death </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 xml:space="preserve">May have difficulty concentrating and settling at school </w:t>
      </w:r>
    </w:p>
    <w:p w:rsidR="003E58DD" w:rsidRPr="001200AD" w:rsidRDefault="003E58DD" w:rsidP="00090C2D">
      <w:pPr>
        <w:pStyle w:val="ListParagraph"/>
        <w:numPr>
          <w:ilvl w:val="0"/>
          <w:numId w:val="2"/>
        </w:numPr>
        <w:autoSpaceDE w:val="0"/>
        <w:autoSpaceDN w:val="0"/>
        <w:adjustRightInd w:val="0"/>
        <w:spacing w:after="0" w:line="276" w:lineRule="auto"/>
        <w:ind w:left="-567" w:right="-22" w:firstLine="0"/>
        <w:jc w:val="both"/>
        <w:rPr>
          <w:rFonts w:ascii="Arial" w:hAnsi="Arial" w:cs="Arial"/>
          <w:color w:val="000000"/>
        </w:rPr>
      </w:pPr>
      <w:r w:rsidRPr="001200AD">
        <w:rPr>
          <w:rFonts w:ascii="Arial" w:hAnsi="Arial" w:cs="Arial"/>
          <w:color w:val="000000"/>
        </w:rPr>
        <w:t>May have a strong need for routine, structure and re</w:t>
      </w:r>
      <w:r>
        <w:rPr>
          <w:rFonts w:ascii="Arial" w:hAnsi="Arial" w:cs="Arial"/>
          <w:color w:val="000000"/>
        </w:rPr>
        <w:t>assurance in order to feel safe</w:t>
      </w:r>
    </w:p>
    <w:p w:rsidR="003E58DD" w:rsidRPr="00EC0274" w:rsidRDefault="003E58DD" w:rsidP="003E58DD">
      <w:pPr>
        <w:autoSpaceDE w:val="0"/>
        <w:autoSpaceDN w:val="0"/>
        <w:adjustRightInd w:val="0"/>
        <w:spacing w:after="0" w:line="276" w:lineRule="auto"/>
        <w:ind w:right="-22"/>
        <w:jc w:val="both"/>
        <w:rPr>
          <w:rFonts w:ascii="Arial" w:hAnsi="Arial" w:cs="Arial"/>
          <w:color w:val="000000"/>
          <w:sz w:val="16"/>
          <w:szCs w:val="16"/>
        </w:rPr>
      </w:pPr>
    </w:p>
    <w:p w:rsidR="003E58DD" w:rsidRPr="00B73475" w:rsidRDefault="003E58DD" w:rsidP="003E58DD">
      <w:pPr>
        <w:pStyle w:val="Heading2"/>
        <w:spacing w:line="276" w:lineRule="auto"/>
        <w:ind w:right="-22" w:hanging="567"/>
        <w:jc w:val="both"/>
        <w:rPr>
          <w:rFonts w:ascii="Arial" w:hAnsi="Arial" w:cs="Arial"/>
          <w:b/>
          <w:sz w:val="22"/>
          <w:szCs w:val="22"/>
        </w:rPr>
      </w:pPr>
      <w:r w:rsidRPr="00EC0274">
        <w:rPr>
          <w:rFonts w:ascii="Arial" w:hAnsi="Arial" w:cs="Arial"/>
          <w:b/>
          <w:color w:val="auto"/>
          <w:sz w:val="24"/>
          <w:szCs w:val="24"/>
        </w:rPr>
        <w:t>Secondary school children</w:t>
      </w:r>
    </w:p>
    <w:p w:rsidR="003E58DD" w:rsidRPr="00B73475" w:rsidRDefault="00EC0274" w:rsidP="00090C2D">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Pr>
          <w:rFonts w:ascii="Arial" w:hAnsi="Arial" w:cs="Arial"/>
          <w:color w:val="000000"/>
        </w:rPr>
        <w:t>U</w:t>
      </w:r>
      <w:r w:rsidR="003E58DD" w:rsidRPr="001200AD">
        <w:rPr>
          <w:rFonts w:ascii="Arial" w:hAnsi="Arial" w:cs="Arial"/>
          <w:color w:val="000000"/>
        </w:rPr>
        <w:t>nderstand that d</w:t>
      </w:r>
      <w:r>
        <w:rPr>
          <w:rFonts w:ascii="Arial" w:hAnsi="Arial" w:cs="Arial"/>
          <w:color w:val="000000"/>
        </w:rPr>
        <w:t>eath is final/ irreversible so may become depressed or</w:t>
      </w:r>
      <w:r w:rsidR="003E58DD" w:rsidRPr="001200AD">
        <w:rPr>
          <w:rFonts w:ascii="Arial" w:hAnsi="Arial" w:cs="Arial"/>
          <w:color w:val="000000"/>
        </w:rPr>
        <w:t xml:space="preserve"> feel </w:t>
      </w:r>
      <w:r w:rsidR="003E58DD">
        <w:rPr>
          <w:rFonts w:ascii="Arial" w:hAnsi="Arial" w:cs="Arial"/>
          <w:color w:val="000000"/>
        </w:rPr>
        <w:t>overwhelmed</w:t>
      </w:r>
    </w:p>
    <w:p w:rsidR="003E58DD" w:rsidRPr="001200AD" w:rsidRDefault="003E58DD" w:rsidP="00090C2D">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 xml:space="preserve">May struggle to make longer term plans as they reflect on the meaning of life and ponder </w:t>
      </w:r>
      <w:r>
        <w:rPr>
          <w:rFonts w:ascii="Arial" w:hAnsi="Arial" w:cs="Arial"/>
          <w:color w:val="000000"/>
        </w:rPr>
        <w:t>on the question ‘</w:t>
      </w:r>
      <w:r w:rsidRPr="001200AD">
        <w:rPr>
          <w:rFonts w:ascii="Arial" w:hAnsi="Arial" w:cs="Arial"/>
          <w:color w:val="000000"/>
        </w:rPr>
        <w:t>What is the point</w:t>
      </w:r>
      <w:r>
        <w:rPr>
          <w:rFonts w:ascii="Arial" w:hAnsi="Arial" w:cs="Arial"/>
          <w:color w:val="000000"/>
        </w:rPr>
        <w:t>?’</w:t>
      </w:r>
    </w:p>
    <w:p w:rsidR="003E58DD" w:rsidRDefault="003E58DD" w:rsidP="00090C2D">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May find it difficult or be unwilling to discuss their feelings</w:t>
      </w:r>
      <w:r>
        <w:rPr>
          <w:rFonts w:ascii="Arial" w:hAnsi="Arial" w:cs="Arial"/>
          <w:color w:val="000000"/>
        </w:rPr>
        <w:t>; being</w:t>
      </w:r>
      <w:r w:rsidRPr="001200AD">
        <w:rPr>
          <w:rFonts w:ascii="Arial" w:hAnsi="Arial" w:cs="Arial"/>
          <w:color w:val="000000"/>
        </w:rPr>
        <w:t xml:space="preserve"> very busy so they </w:t>
      </w:r>
      <w:r>
        <w:rPr>
          <w:rFonts w:ascii="Arial" w:hAnsi="Arial" w:cs="Arial"/>
          <w:color w:val="000000"/>
        </w:rPr>
        <w:t>don’t have time</w:t>
      </w:r>
    </w:p>
    <w:p w:rsidR="003E58DD" w:rsidRPr="00B73475" w:rsidRDefault="003E58DD" w:rsidP="00090C2D">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sidRPr="00B73475">
        <w:rPr>
          <w:rFonts w:ascii="Arial" w:hAnsi="Arial" w:cs="Arial"/>
          <w:color w:val="000000"/>
        </w:rPr>
        <w:t>May become obsessed with thoughts of their own death, or that of others</w:t>
      </w:r>
    </w:p>
    <w:p w:rsidR="003E58DD" w:rsidRPr="001200AD" w:rsidRDefault="003E58DD" w:rsidP="00090C2D">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 xml:space="preserve">May engage in risk taking behaviours </w:t>
      </w:r>
    </w:p>
    <w:p w:rsidR="003E58DD" w:rsidRPr="001200AD" w:rsidRDefault="003E58DD" w:rsidP="00090C2D">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Dislike appearing different from peers so may deny feelin</w:t>
      </w:r>
      <w:r>
        <w:rPr>
          <w:rFonts w:ascii="Arial" w:hAnsi="Arial" w:cs="Arial"/>
          <w:color w:val="000000"/>
        </w:rPr>
        <w:t>gs and reject offers of support</w:t>
      </w:r>
    </w:p>
    <w:p w:rsidR="00F72AFC" w:rsidRPr="00F72AFC" w:rsidRDefault="003E58DD" w:rsidP="00F72AFC">
      <w:pPr>
        <w:pStyle w:val="ListParagraph"/>
        <w:numPr>
          <w:ilvl w:val="0"/>
          <w:numId w:val="3"/>
        </w:numPr>
        <w:autoSpaceDE w:val="0"/>
        <w:autoSpaceDN w:val="0"/>
        <w:adjustRightInd w:val="0"/>
        <w:spacing w:after="0" w:line="276" w:lineRule="auto"/>
        <w:ind w:left="0" w:right="-22" w:hanging="567"/>
        <w:jc w:val="both"/>
        <w:rPr>
          <w:rFonts w:ascii="Arial" w:hAnsi="Arial" w:cs="Arial"/>
          <w:color w:val="000000"/>
        </w:rPr>
      </w:pPr>
      <w:r w:rsidRPr="001200AD">
        <w:rPr>
          <w:rFonts w:ascii="Arial" w:hAnsi="Arial" w:cs="Arial"/>
          <w:color w:val="000000"/>
        </w:rPr>
        <w:t>May withdraw from academic and/or social activities due to chang</w:t>
      </w:r>
      <w:r w:rsidR="00F72AFC">
        <w:rPr>
          <w:rFonts w:ascii="Arial" w:hAnsi="Arial" w:cs="Arial"/>
          <w:color w:val="000000"/>
        </w:rPr>
        <w:t>ed circumstances</w:t>
      </w:r>
    </w:p>
    <w:p w:rsidR="003E58DD" w:rsidRPr="00685567" w:rsidRDefault="003E58DD" w:rsidP="00B3741B">
      <w:pPr>
        <w:pStyle w:val="ListParagraph"/>
        <w:spacing w:after="0" w:line="276" w:lineRule="auto"/>
        <w:ind w:left="-567" w:right="-22"/>
        <w:jc w:val="center"/>
        <w:rPr>
          <w:rFonts w:ascii="Arial" w:hAnsi="Arial" w:cs="Arial"/>
          <w:sz w:val="28"/>
          <w:szCs w:val="28"/>
        </w:rPr>
      </w:pPr>
      <w:r w:rsidRPr="00685567">
        <w:rPr>
          <w:rFonts w:ascii="Arial" w:hAnsi="Arial" w:cs="Arial"/>
          <w:b/>
          <w:sz w:val="28"/>
          <w:szCs w:val="28"/>
        </w:rPr>
        <w:lastRenderedPageBreak/>
        <w:t>Children’s reactions to bereavement</w:t>
      </w:r>
    </w:p>
    <w:p w:rsidR="003E58DD" w:rsidRPr="001200AD" w:rsidRDefault="003E58DD" w:rsidP="00B3741B">
      <w:pPr>
        <w:autoSpaceDE w:val="0"/>
        <w:autoSpaceDN w:val="0"/>
        <w:adjustRightInd w:val="0"/>
        <w:spacing w:after="0" w:line="276" w:lineRule="auto"/>
        <w:ind w:left="-567" w:right="-22"/>
        <w:jc w:val="both"/>
        <w:rPr>
          <w:rFonts w:ascii="Arial" w:hAnsi="Arial" w:cs="Arial"/>
          <w:color w:val="000000" w:themeColor="text1"/>
        </w:rPr>
      </w:pPr>
      <w:r w:rsidRPr="001200AD">
        <w:rPr>
          <w:rFonts w:ascii="Arial" w:hAnsi="Arial" w:cs="Arial"/>
          <w:color w:val="000000" w:themeColor="text1"/>
        </w:rPr>
        <w:t>Grief is a natural response to the loss of someone we love and can be a distressing and overwhelming experience that affects us emotionally, physically, behaviourally and spiritually. Children of all ages, even very young children, can react to the loss of a familiar person. Children react to grief in a number of different ways. Some children will react immediately to a death; other children may demonstrate a delay in their reactions.</w:t>
      </w:r>
    </w:p>
    <w:p w:rsidR="003E58DD" w:rsidRPr="00CA1831" w:rsidRDefault="003E58DD" w:rsidP="003E58DD">
      <w:pPr>
        <w:autoSpaceDE w:val="0"/>
        <w:autoSpaceDN w:val="0"/>
        <w:adjustRightInd w:val="0"/>
        <w:spacing w:after="0" w:line="240" w:lineRule="auto"/>
        <w:ind w:left="-567" w:right="-22"/>
        <w:rPr>
          <w:rFonts w:ascii="Arial" w:hAnsi="Arial" w:cs="Arial"/>
          <w:color w:val="000000" w:themeColor="text1"/>
          <w:sz w:val="24"/>
          <w:szCs w:val="24"/>
        </w:rPr>
      </w:pPr>
    </w:p>
    <w:p w:rsidR="003E58DD" w:rsidRPr="001200AD" w:rsidRDefault="003E58DD" w:rsidP="003E58DD">
      <w:pPr>
        <w:autoSpaceDE w:val="0"/>
        <w:autoSpaceDN w:val="0"/>
        <w:adjustRightInd w:val="0"/>
        <w:spacing w:after="0" w:line="276" w:lineRule="auto"/>
        <w:ind w:left="-567" w:right="-22"/>
        <w:rPr>
          <w:rFonts w:ascii="Arial" w:hAnsi="Arial" w:cs="Arial"/>
          <w:color w:val="000000" w:themeColor="text1"/>
        </w:rPr>
      </w:pPr>
      <w:r w:rsidRPr="001200AD">
        <w:rPr>
          <w:rFonts w:ascii="Arial" w:hAnsi="Arial" w:cs="Arial"/>
          <w:color w:val="000000" w:themeColor="text1"/>
        </w:rPr>
        <w:t>Factors affecting the way children grieve:</w:t>
      </w:r>
    </w:p>
    <w:p w:rsidR="003E58DD" w:rsidRDefault="003E58DD"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sidRPr="001200AD">
        <w:rPr>
          <w:rFonts w:ascii="Arial" w:hAnsi="Arial" w:cs="Arial"/>
          <w:color w:val="000000" w:themeColor="text1"/>
        </w:rPr>
        <w:t>Their age, stage of development and understanding of life and death</w:t>
      </w:r>
    </w:p>
    <w:p w:rsidR="00943486" w:rsidRPr="001200AD" w:rsidRDefault="00943486"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Pr>
          <w:rFonts w:ascii="Arial" w:hAnsi="Arial" w:cs="Arial"/>
          <w:color w:val="000000" w:themeColor="text1"/>
        </w:rPr>
        <w:t xml:space="preserve">Having an additional need such as ASD which impacts on their understanding </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sidRPr="001200AD">
        <w:rPr>
          <w:rFonts w:ascii="Arial" w:hAnsi="Arial" w:cs="Arial"/>
          <w:color w:val="000000" w:themeColor="text1"/>
        </w:rPr>
        <w:t>Degree of attachment to the person who has died</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sidRPr="001200AD">
        <w:rPr>
          <w:rFonts w:ascii="Arial" w:hAnsi="Arial" w:cs="Arial"/>
          <w:color w:val="000000" w:themeColor="text1"/>
        </w:rPr>
        <w:t>Previous experience of illness, loss and death</w:t>
      </w:r>
    </w:p>
    <w:p w:rsidR="003E58DD" w:rsidRPr="001200AD" w:rsidRDefault="003702CF"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Pr>
          <w:rFonts w:ascii="Arial" w:hAnsi="Arial" w:cs="Arial"/>
          <w:color w:val="000000" w:themeColor="text1"/>
        </w:rPr>
        <w:t>Manner of death. For example,</w:t>
      </w:r>
      <w:r w:rsidR="003E58DD" w:rsidRPr="001200AD">
        <w:rPr>
          <w:rFonts w:ascii="Arial" w:hAnsi="Arial" w:cs="Arial"/>
          <w:color w:val="000000" w:themeColor="text1"/>
        </w:rPr>
        <w:t xml:space="preserve"> </w:t>
      </w:r>
      <w:r>
        <w:rPr>
          <w:rFonts w:ascii="Arial" w:hAnsi="Arial" w:cs="Arial"/>
          <w:color w:val="000000" w:themeColor="text1"/>
        </w:rPr>
        <w:t xml:space="preserve">a </w:t>
      </w:r>
      <w:r w:rsidR="003E58DD" w:rsidRPr="001200AD">
        <w:rPr>
          <w:rFonts w:ascii="Arial" w:hAnsi="Arial" w:cs="Arial"/>
          <w:color w:val="000000" w:themeColor="text1"/>
        </w:rPr>
        <w:t>long illness, suicide,</w:t>
      </w:r>
      <w:r>
        <w:rPr>
          <w:rFonts w:ascii="Arial" w:hAnsi="Arial" w:cs="Arial"/>
          <w:color w:val="000000" w:themeColor="text1"/>
        </w:rPr>
        <w:t xml:space="preserve"> sudden</w:t>
      </w:r>
      <w:r w:rsidR="003E58DD" w:rsidRPr="001200AD">
        <w:rPr>
          <w:rFonts w:ascii="Arial" w:hAnsi="Arial" w:cs="Arial"/>
          <w:color w:val="000000" w:themeColor="text1"/>
        </w:rPr>
        <w:t xml:space="preserve"> </w:t>
      </w:r>
      <w:r w:rsidR="009C4BA4">
        <w:rPr>
          <w:rFonts w:ascii="Arial" w:hAnsi="Arial" w:cs="Arial"/>
          <w:color w:val="000000" w:themeColor="text1"/>
        </w:rPr>
        <w:t>accident</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sidRPr="001200AD">
        <w:rPr>
          <w:rFonts w:ascii="Arial" w:hAnsi="Arial" w:cs="Arial"/>
          <w:color w:val="000000" w:themeColor="text1"/>
        </w:rPr>
        <w:t>Availability of support networks – at home and at school</w:t>
      </w:r>
    </w:p>
    <w:p w:rsidR="003E58DD" w:rsidRPr="001200AD" w:rsidRDefault="009C4BA4"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Pr>
          <w:rFonts w:ascii="Arial" w:hAnsi="Arial" w:cs="Arial"/>
          <w:color w:val="000000" w:themeColor="text1"/>
        </w:rPr>
        <w:t xml:space="preserve">Religious </w:t>
      </w:r>
      <w:r w:rsidR="003E58DD" w:rsidRPr="001200AD">
        <w:rPr>
          <w:rFonts w:ascii="Arial" w:hAnsi="Arial" w:cs="Arial"/>
          <w:color w:val="000000" w:themeColor="text1"/>
        </w:rPr>
        <w:t>beliefs and practices</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rPr>
          <w:rFonts w:ascii="Arial" w:hAnsi="Arial" w:cs="Arial"/>
          <w:color w:val="000000" w:themeColor="text1"/>
        </w:rPr>
      </w:pPr>
      <w:r w:rsidRPr="001200AD">
        <w:rPr>
          <w:rFonts w:ascii="Arial" w:hAnsi="Arial" w:cs="Arial"/>
          <w:color w:val="000000" w:themeColor="text1"/>
        </w:rPr>
        <w:t>Ethnic and cultural background – specific belief system/rituals</w:t>
      </w:r>
    </w:p>
    <w:p w:rsidR="003E58DD" w:rsidRPr="001200AD" w:rsidRDefault="003E58DD" w:rsidP="003E58DD">
      <w:pPr>
        <w:autoSpaceDE w:val="0"/>
        <w:autoSpaceDN w:val="0"/>
        <w:adjustRightInd w:val="0"/>
        <w:spacing w:after="0" w:line="276" w:lineRule="auto"/>
        <w:ind w:left="-567" w:right="-22"/>
        <w:rPr>
          <w:rFonts w:ascii="Arial" w:hAnsi="Arial" w:cs="Arial"/>
          <w:color w:val="000000" w:themeColor="text1"/>
        </w:rPr>
      </w:pPr>
    </w:p>
    <w:p w:rsidR="003E58DD" w:rsidRPr="001200AD" w:rsidRDefault="003E58DD" w:rsidP="003E58DD">
      <w:pPr>
        <w:autoSpaceDE w:val="0"/>
        <w:autoSpaceDN w:val="0"/>
        <w:adjustRightInd w:val="0"/>
        <w:spacing w:after="0" w:line="276" w:lineRule="auto"/>
        <w:ind w:left="-567" w:right="-22"/>
        <w:rPr>
          <w:rFonts w:ascii="Arial" w:hAnsi="Arial" w:cs="Arial"/>
          <w:color w:val="000000" w:themeColor="text1"/>
        </w:rPr>
      </w:pPr>
      <w:r w:rsidRPr="001200AD">
        <w:rPr>
          <w:rFonts w:ascii="Arial" w:hAnsi="Arial" w:cs="Arial"/>
          <w:color w:val="000000" w:themeColor="text1"/>
        </w:rPr>
        <w:t xml:space="preserve">Some </w:t>
      </w:r>
      <w:r w:rsidRPr="00943486">
        <w:rPr>
          <w:rFonts w:ascii="Arial" w:hAnsi="Arial" w:cs="Arial"/>
          <w:b/>
          <w:bCs/>
          <w:iCs/>
          <w:color w:val="000000" w:themeColor="text1"/>
        </w:rPr>
        <w:t>emotional</w:t>
      </w:r>
      <w:r w:rsidRPr="001200AD">
        <w:rPr>
          <w:rFonts w:ascii="Arial" w:hAnsi="Arial" w:cs="Arial"/>
          <w:b/>
          <w:bCs/>
          <w:i/>
          <w:iCs/>
          <w:color w:val="000000" w:themeColor="text1"/>
        </w:rPr>
        <w:t xml:space="preserve"> </w:t>
      </w:r>
      <w:r w:rsidRPr="001200AD">
        <w:rPr>
          <w:rFonts w:ascii="Arial" w:hAnsi="Arial" w:cs="Arial"/>
          <w:color w:val="000000" w:themeColor="text1"/>
        </w:rPr>
        <w:t>reactions to bereavement might be:</w:t>
      </w:r>
    </w:p>
    <w:p w:rsidR="003E58DD" w:rsidRPr="009B6850" w:rsidRDefault="003E58DD" w:rsidP="00090C2D">
      <w:pPr>
        <w:pStyle w:val="ListParagraph"/>
        <w:numPr>
          <w:ilvl w:val="0"/>
          <w:numId w:val="9"/>
        </w:numPr>
        <w:autoSpaceDE w:val="0"/>
        <w:autoSpaceDN w:val="0"/>
        <w:adjustRightInd w:val="0"/>
        <w:spacing w:after="0" w:line="276" w:lineRule="auto"/>
        <w:ind w:left="0" w:right="-22" w:hanging="567"/>
        <w:jc w:val="both"/>
        <w:rPr>
          <w:rFonts w:ascii="Arial" w:hAnsi="Arial" w:cs="Arial"/>
          <w:color w:val="000000" w:themeColor="text1"/>
        </w:rPr>
      </w:pPr>
      <w:r w:rsidRPr="00943486">
        <w:rPr>
          <w:rFonts w:ascii="Arial" w:hAnsi="Arial" w:cs="Arial"/>
          <w:iCs/>
          <w:color w:val="000000" w:themeColor="text1"/>
        </w:rPr>
        <w:t>Shock/numbness</w:t>
      </w:r>
      <w:r w:rsidRPr="001200AD">
        <w:rPr>
          <w:rFonts w:ascii="Arial" w:hAnsi="Arial" w:cs="Arial"/>
          <w:i/>
          <w:iCs/>
          <w:color w:val="000000" w:themeColor="text1"/>
        </w:rPr>
        <w:t xml:space="preserve"> </w:t>
      </w:r>
      <w:r w:rsidRPr="001200AD">
        <w:rPr>
          <w:rFonts w:ascii="Arial" w:hAnsi="Arial" w:cs="Arial"/>
          <w:color w:val="000000" w:themeColor="text1"/>
        </w:rPr>
        <w:t>– child may not show any immediate reaction as they struggle to absorb</w:t>
      </w:r>
      <w:r w:rsidRPr="001200AD">
        <w:rPr>
          <w:rFonts w:ascii="Arial" w:hAnsi="Arial" w:cs="Arial"/>
          <w:i/>
          <w:iCs/>
          <w:color w:val="000000" w:themeColor="text1"/>
        </w:rPr>
        <w:t xml:space="preserve"> </w:t>
      </w:r>
      <w:r>
        <w:rPr>
          <w:rFonts w:ascii="Arial" w:hAnsi="Arial" w:cs="Arial"/>
          <w:color w:val="000000" w:themeColor="text1"/>
        </w:rPr>
        <w:t xml:space="preserve">the </w:t>
      </w:r>
      <w:r w:rsidR="009C4BA4">
        <w:rPr>
          <w:rFonts w:ascii="Arial" w:hAnsi="Arial" w:cs="Arial"/>
          <w:color w:val="000000" w:themeColor="text1"/>
        </w:rPr>
        <w:t>implications of the news</w:t>
      </w:r>
    </w:p>
    <w:p w:rsidR="003E58DD" w:rsidRPr="009B6850" w:rsidRDefault="003E58DD" w:rsidP="00090C2D">
      <w:pPr>
        <w:pStyle w:val="ListParagraph"/>
        <w:numPr>
          <w:ilvl w:val="0"/>
          <w:numId w:val="9"/>
        </w:numPr>
        <w:autoSpaceDE w:val="0"/>
        <w:autoSpaceDN w:val="0"/>
        <w:adjustRightInd w:val="0"/>
        <w:spacing w:after="0" w:line="276" w:lineRule="auto"/>
        <w:ind w:left="0" w:right="-22" w:hanging="567"/>
        <w:jc w:val="both"/>
        <w:rPr>
          <w:rFonts w:ascii="Arial" w:hAnsi="Arial" w:cs="Arial"/>
          <w:color w:val="000000" w:themeColor="text1"/>
        </w:rPr>
      </w:pPr>
      <w:r w:rsidRPr="00943486">
        <w:rPr>
          <w:rFonts w:ascii="Arial" w:hAnsi="Arial" w:cs="Arial"/>
          <w:iCs/>
          <w:color w:val="000000" w:themeColor="text1"/>
        </w:rPr>
        <w:t xml:space="preserve">Denial/disbelief </w:t>
      </w:r>
      <w:r w:rsidRPr="009B6850">
        <w:rPr>
          <w:rFonts w:ascii="Arial" w:hAnsi="Arial" w:cs="Arial"/>
          <w:color w:val="000000" w:themeColor="text1"/>
        </w:rPr>
        <w:t>– child may find it hard to accept the death and continue to talk about the dead person in the present tense – may try a</w:t>
      </w:r>
      <w:r w:rsidR="009C4BA4">
        <w:rPr>
          <w:rFonts w:ascii="Arial" w:hAnsi="Arial" w:cs="Arial"/>
          <w:color w:val="000000" w:themeColor="text1"/>
        </w:rPr>
        <w:t>nd find the person, be restless</w:t>
      </w:r>
    </w:p>
    <w:p w:rsidR="003E58DD" w:rsidRPr="003702CF" w:rsidRDefault="003E58DD" w:rsidP="003702CF">
      <w:pPr>
        <w:pStyle w:val="ListParagraph"/>
        <w:numPr>
          <w:ilvl w:val="0"/>
          <w:numId w:val="9"/>
        </w:numPr>
        <w:autoSpaceDE w:val="0"/>
        <w:autoSpaceDN w:val="0"/>
        <w:adjustRightInd w:val="0"/>
        <w:spacing w:after="0" w:line="276" w:lineRule="auto"/>
        <w:ind w:left="0" w:right="-22" w:hanging="567"/>
        <w:jc w:val="both"/>
        <w:rPr>
          <w:rFonts w:ascii="Arial" w:hAnsi="Arial" w:cs="Arial"/>
          <w:color w:val="000000" w:themeColor="text1"/>
        </w:rPr>
      </w:pPr>
      <w:r w:rsidRPr="00943486">
        <w:rPr>
          <w:rFonts w:ascii="Arial" w:hAnsi="Arial" w:cs="Arial"/>
          <w:iCs/>
          <w:color w:val="000000" w:themeColor="text1"/>
        </w:rPr>
        <w:t>Panic/separation anxiety</w:t>
      </w:r>
      <w:r w:rsidRPr="009C4BA4">
        <w:rPr>
          <w:rFonts w:ascii="Arial" w:hAnsi="Arial" w:cs="Arial"/>
          <w:i/>
          <w:iCs/>
          <w:color w:val="000000" w:themeColor="text1"/>
        </w:rPr>
        <w:t xml:space="preserve"> </w:t>
      </w:r>
      <w:r w:rsidRPr="009C4BA4">
        <w:rPr>
          <w:rFonts w:ascii="Arial" w:hAnsi="Arial" w:cs="Arial"/>
          <w:color w:val="000000" w:themeColor="text1"/>
        </w:rPr>
        <w:t xml:space="preserve">– child may fear </w:t>
      </w:r>
      <w:r w:rsidR="003702CF">
        <w:rPr>
          <w:rFonts w:ascii="Arial" w:hAnsi="Arial" w:cs="Arial"/>
          <w:color w:val="000000" w:themeColor="text1"/>
        </w:rPr>
        <w:t xml:space="preserve">their </w:t>
      </w:r>
      <w:r w:rsidRPr="009C4BA4">
        <w:rPr>
          <w:rFonts w:ascii="Arial" w:hAnsi="Arial" w:cs="Arial"/>
          <w:color w:val="000000" w:themeColor="text1"/>
        </w:rPr>
        <w:t>own</w:t>
      </w:r>
      <w:r w:rsidR="009C4BA4">
        <w:rPr>
          <w:rFonts w:ascii="Arial" w:hAnsi="Arial" w:cs="Arial"/>
          <w:color w:val="000000" w:themeColor="text1"/>
        </w:rPr>
        <w:t xml:space="preserve"> or other family member</w:t>
      </w:r>
      <w:r w:rsidR="00265A46">
        <w:rPr>
          <w:rFonts w:ascii="Arial" w:hAnsi="Arial" w:cs="Arial"/>
          <w:color w:val="000000" w:themeColor="text1"/>
        </w:rPr>
        <w:t>’</w:t>
      </w:r>
      <w:r w:rsidR="009C4BA4">
        <w:rPr>
          <w:rFonts w:ascii="Arial" w:hAnsi="Arial" w:cs="Arial"/>
          <w:color w:val="000000" w:themeColor="text1"/>
        </w:rPr>
        <w:t xml:space="preserve">s death. They </w:t>
      </w:r>
      <w:r w:rsidRPr="009C4BA4">
        <w:rPr>
          <w:rFonts w:ascii="Arial" w:hAnsi="Arial" w:cs="Arial"/>
          <w:color w:val="000000" w:themeColor="text1"/>
        </w:rPr>
        <w:t>may need</w:t>
      </w:r>
      <w:r w:rsidR="003702CF">
        <w:rPr>
          <w:rFonts w:ascii="Arial" w:hAnsi="Arial" w:cs="Arial"/>
          <w:color w:val="000000" w:themeColor="text1"/>
        </w:rPr>
        <w:t xml:space="preserve"> reas</w:t>
      </w:r>
      <w:r w:rsidRPr="003702CF">
        <w:rPr>
          <w:rFonts w:ascii="Arial" w:hAnsi="Arial" w:cs="Arial"/>
          <w:color w:val="000000" w:themeColor="text1"/>
        </w:rPr>
        <w:t xml:space="preserve">surance </w:t>
      </w:r>
      <w:r w:rsidR="009C4BA4" w:rsidRPr="003702CF">
        <w:rPr>
          <w:rFonts w:ascii="Arial" w:hAnsi="Arial" w:cs="Arial"/>
          <w:color w:val="000000" w:themeColor="text1"/>
        </w:rPr>
        <w:t xml:space="preserve">about practical issues if their </w:t>
      </w:r>
      <w:r w:rsidRPr="003702CF">
        <w:rPr>
          <w:rFonts w:ascii="Arial" w:hAnsi="Arial" w:cs="Arial"/>
          <w:color w:val="000000" w:themeColor="text1"/>
        </w:rPr>
        <w:t>world becomes insec</w:t>
      </w:r>
      <w:r w:rsidR="009C4BA4" w:rsidRPr="003702CF">
        <w:rPr>
          <w:rFonts w:ascii="Arial" w:hAnsi="Arial" w:cs="Arial"/>
          <w:color w:val="000000" w:themeColor="text1"/>
        </w:rPr>
        <w:t>ure and the child feels vulnerable</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Sadness</w:t>
      </w:r>
      <w:r w:rsidRPr="001200AD">
        <w:rPr>
          <w:rFonts w:ascii="Arial" w:hAnsi="Arial" w:cs="Arial"/>
          <w:i/>
          <w:iCs/>
          <w:color w:val="000000" w:themeColor="text1"/>
        </w:rPr>
        <w:t xml:space="preserve"> </w:t>
      </w:r>
      <w:r w:rsidRPr="001200AD">
        <w:rPr>
          <w:rFonts w:ascii="Arial" w:hAnsi="Arial" w:cs="Arial"/>
          <w:color w:val="000000" w:themeColor="text1"/>
        </w:rPr>
        <w:t>– child may be tearful /prone to sudden emotional outbursts</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Anger</w:t>
      </w:r>
      <w:r w:rsidR="003702CF">
        <w:rPr>
          <w:rFonts w:ascii="Arial" w:hAnsi="Arial" w:cs="Arial"/>
          <w:i/>
          <w:iCs/>
          <w:color w:val="000000" w:themeColor="text1"/>
        </w:rPr>
        <w:t>-</w:t>
      </w:r>
      <w:r w:rsidRPr="001200AD">
        <w:rPr>
          <w:rFonts w:ascii="Arial" w:hAnsi="Arial" w:cs="Arial"/>
          <w:i/>
          <w:iCs/>
          <w:color w:val="000000" w:themeColor="text1"/>
        </w:rPr>
        <w:t xml:space="preserve"> </w:t>
      </w:r>
      <w:r w:rsidRPr="001200AD">
        <w:rPr>
          <w:rFonts w:ascii="Arial" w:hAnsi="Arial" w:cs="Arial"/>
          <w:color w:val="000000" w:themeColor="text1"/>
        </w:rPr>
        <w:t xml:space="preserve">may be expressed in words or behaviour – </w:t>
      </w:r>
      <w:r w:rsidR="003702CF">
        <w:rPr>
          <w:rFonts w:ascii="Arial" w:hAnsi="Arial" w:cs="Arial"/>
          <w:color w:val="000000" w:themeColor="text1"/>
        </w:rPr>
        <w:t xml:space="preserve">this </w:t>
      </w:r>
      <w:r w:rsidRPr="001200AD">
        <w:rPr>
          <w:rFonts w:ascii="Arial" w:hAnsi="Arial" w:cs="Arial"/>
          <w:color w:val="000000" w:themeColor="text1"/>
        </w:rPr>
        <w:t>signals intense pain</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 xml:space="preserve">Guilt </w:t>
      </w:r>
      <w:r w:rsidR="003702CF">
        <w:rPr>
          <w:rFonts w:ascii="Arial" w:hAnsi="Arial" w:cs="Arial"/>
          <w:i/>
          <w:iCs/>
          <w:color w:val="000000" w:themeColor="text1"/>
        </w:rPr>
        <w:t>-</w:t>
      </w:r>
      <w:r w:rsidRPr="001200AD">
        <w:rPr>
          <w:rFonts w:ascii="Arial" w:hAnsi="Arial" w:cs="Arial"/>
          <w:i/>
          <w:iCs/>
          <w:color w:val="000000" w:themeColor="text1"/>
        </w:rPr>
        <w:t xml:space="preserve"> </w:t>
      </w:r>
      <w:r w:rsidRPr="001200AD">
        <w:rPr>
          <w:rFonts w:ascii="Arial" w:hAnsi="Arial" w:cs="Arial"/>
          <w:color w:val="000000" w:themeColor="text1"/>
        </w:rPr>
        <w:t xml:space="preserve">child may feel something they did or did not do contributed to the death – often </w:t>
      </w:r>
      <w:r>
        <w:rPr>
          <w:rFonts w:ascii="Arial" w:hAnsi="Arial" w:cs="Arial"/>
          <w:color w:val="000000" w:themeColor="text1"/>
        </w:rPr>
        <w:t>linked with</w:t>
      </w:r>
    </w:p>
    <w:p w:rsidR="003E58DD" w:rsidRPr="001200AD" w:rsidRDefault="003E58DD" w:rsidP="003E58DD">
      <w:pPr>
        <w:autoSpaceDE w:val="0"/>
        <w:autoSpaceDN w:val="0"/>
        <w:adjustRightInd w:val="0"/>
        <w:spacing w:after="0" w:line="276" w:lineRule="auto"/>
        <w:ind w:left="-567" w:right="-22"/>
        <w:jc w:val="both"/>
        <w:rPr>
          <w:rFonts w:ascii="Arial" w:hAnsi="Arial" w:cs="Arial"/>
          <w:color w:val="000000" w:themeColor="text1"/>
        </w:rPr>
      </w:pPr>
      <w:r w:rsidRPr="001200AD">
        <w:rPr>
          <w:rFonts w:ascii="Arial" w:hAnsi="Arial" w:cs="Arial"/>
          <w:i/>
          <w:iCs/>
          <w:color w:val="000000" w:themeColor="text1"/>
        </w:rPr>
        <w:t xml:space="preserve">         </w:t>
      </w:r>
      <w:proofErr w:type="gramStart"/>
      <w:r w:rsidRPr="001200AD">
        <w:rPr>
          <w:rFonts w:ascii="Arial" w:hAnsi="Arial" w:cs="Arial"/>
          <w:color w:val="000000" w:themeColor="text1"/>
        </w:rPr>
        <w:t>anger</w:t>
      </w:r>
      <w:proofErr w:type="gramEnd"/>
      <w:r w:rsidRPr="001200AD">
        <w:rPr>
          <w:rFonts w:ascii="Arial" w:hAnsi="Arial" w:cs="Arial"/>
          <w:color w:val="000000" w:themeColor="text1"/>
        </w:rPr>
        <w:t xml:space="preserve"> and may lead to feelings of is</w:t>
      </w:r>
      <w:r w:rsidR="009C4BA4">
        <w:rPr>
          <w:rFonts w:ascii="Arial" w:hAnsi="Arial" w:cs="Arial"/>
          <w:color w:val="000000" w:themeColor="text1"/>
        </w:rPr>
        <w:t>olation and possibly depression</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Exhaustion</w:t>
      </w:r>
      <w:r w:rsidRPr="001200AD">
        <w:rPr>
          <w:rFonts w:ascii="Arial" w:hAnsi="Arial" w:cs="Arial"/>
          <w:i/>
          <w:iCs/>
          <w:color w:val="000000" w:themeColor="text1"/>
        </w:rPr>
        <w:t xml:space="preserve"> </w:t>
      </w:r>
      <w:r w:rsidRPr="001200AD">
        <w:rPr>
          <w:rFonts w:ascii="Arial" w:hAnsi="Arial" w:cs="Arial"/>
          <w:color w:val="000000" w:themeColor="text1"/>
        </w:rPr>
        <w:t>– child may find grief physically</w:t>
      </w:r>
      <w:r w:rsidR="009C4BA4">
        <w:rPr>
          <w:rFonts w:ascii="Arial" w:hAnsi="Arial" w:cs="Arial"/>
          <w:color w:val="000000" w:themeColor="text1"/>
        </w:rPr>
        <w:t xml:space="preserve"> and emotionally draining</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 xml:space="preserve">Despair </w:t>
      </w:r>
      <w:r w:rsidRPr="001200AD">
        <w:rPr>
          <w:rFonts w:ascii="Arial" w:hAnsi="Arial" w:cs="Arial"/>
          <w:color w:val="000000" w:themeColor="text1"/>
        </w:rPr>
        <w:t>– child may feel overwhelmed, n</w:t>
      </w:r>
      <w:r w:rsidR="009C4BA4">
        <w:rPr>
          <w:rFonts w:ascii="Arial" w:hAnsi="Arial" w:cs="Arial"/>
          <w:color w:val="000000" w:themeColor="text1"/>
        </w:rPr>
        <w:t>othing will ever be right again</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 xml:space="preserve">Helplessness </w:t>
      </w:r>
      <w:r w:rsidRPr="001200AD">
        <w:rPr>
          <w:rFonts w:ascii="Arial" w:hAnsi="Arial" w:cs="Arial"/>
          <w:color w:val="000000" w:themeColor="text1"/>
        </w:rPr>
        <w:t>– child</w:t>
      </w:r>
      <w:r w:rsidR="009C4BA4">
        <w:rPr>
          <w:rFonts w:ascii="Arial" w:hAnsi="Arial" w:cs="Arial"/>
          <w:color w:val="000000" w:themeColor="text1"/>
        </w:rPr>
        <w:t xml:space="preserve"> feels out of control of events</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 xml:space="preserve">Regression </w:t>
      </w:r>
      <w:r w:rsidRPr="001200AD">
        <w:rPr>
          <w:rFonts w:ascii="Arial" w:hAnsi="Arial" w:cs="Arial"/>
          <w:color w:val="000000" w:themeColor="text1"/>
        </w:rPr>
        <w:t>– child may feel the need to revert</w:t>
      </w:r>
      <w:r w:rsidR="009C4BA4">
        <w:rPr>
          <w:rFonts w:ascii="Arial" w:hAnsi="Arial" w:cs="Arial"/>
          <w:color w:val="000000" w:themeColor="text1"/>
        </w:rPr>
        <w:t xml:space="preserve"> to a time when life was secure</w:t>
      </w:r>
      <w:r w:rsidR="003702CF">
        <w:rPr>
          <w:rFonts w:ascii="Arial" w:hAnsi="Arial" w:cs="Arial"/>
          <w:color w:val="000000" w:themeColor="text1"/>
        </w:rPr>
        <w:t xml:space="preserve"> e.g. sucking thumb</w:t>
      </w:r>
    </w:p>
    <w:p w:rsidR="003E58DD" w:rsidRPr="001200AD" w:rsidRDefault="003E58DD" w:rsidP="00090C2D">
      <w:pPr>
        <w:pStyle w:val="ListParagraph"/>
        <w:numPr>
          <w:ilvl w:val="0"/>
          <w:numId w:val="9"/>
        </w:numPr>
        <w:autoSpaceDE w:val="0"/>
        <w:autoSpaceDN w:val="0"/>
        <w:adjustRightInd w:val="0"/>
        <w:spacing w:after="0" w:line="276" w:lineRule="auto"/>
        <w:ind w:left="-567" w:right="-22" w:firstLine="0"/>
        <w:jc w:val="both"/>
        <w:rPr>
          <w:rFonts w:ascii="Arial" w:hAnsi="Arial" w:cs="Arial"/>
          <w:color w:val="000000" w:themeColor="text1"/>
        </w:rPr>
      </w:pPr>
      <w:r w:rsidRPr="00943486">
        <w:rPr>
          <w:rFonts w:ascii="Arial" w:hAnsi="Arial" w:cs="Arial"/>
          <w:iCs/>
          <w:color w:val="000000" w:themeColor="text1"/>
        </w:rPr>
        <w:t xml:space="preserve">Lowered self-esteem </w:t>
      </w:r>
      <w:r w:rsidRPr="001200AD">
        <w:rPr>
          <w:rFonts w:ascii="Arial" w:hAnsi="Arial" w:cs="Arial"/>
          <w:color w:val="000000" w:themeColor="text1"/>
        </w:rPr>
        <w:t>- as a result of chan</w:t>
      </w:r>
      <w:r w:rsidR="009C4BA4">
        <w:rPr>
          <w:rFonts w:ascii="Arial" w:hAnsi="Arial" w:cs="Arial"/>
          <w:color w:val="000000" w:themeColor="text1"/>
        </w:rPr>
        <w:t>ged circumstances and abilities</w:t>
      </w:r>
    </w:p>
    <w:p w:rsidR="003E58DD" w:rsidRPr="001200AD" w:rsidRDefault="003E58DD" w:rsidP="003E58DD">
      <w:pPr>
        <w:pStyle w:val="ListParagraph"/>
        <w:autoSpaceDE w:val="0"/>
        <w:autoSpaceDN w:val="0"/>
        <w:adjustRightInd w:val="0"/>
        <w:spacing w:after="0" w:line="276" w:lineRule="auto"/>
        <w:ind w:left="-567" w:right="-22"/>
        <w:rPr>
          <w:rFonts w:ascii="Arial" w:hAnsi="Arial" w:cs="Arial"/>
          <w:color w:val="000000" w:themeColor="text1"/>
        </w:rPr>
      </w:pPr>
    </w:p>
    <w:p w:rsidR="003E58DD" w:rsidRPr="001200AD" w:rsidRDefault="003E58DD" w:rsidP="003E58DD">
      <w:pPr>
        <w:autoSpaceDE w:val="0"/>
        <w:autoSpaceDN w:val="0"/>
        <w:adjustRightInd w:val="0"/>
        <w:spacing w:after="0" w:line="276" w:lineRule="auto"/>
        <w:ind w:left="-567" w:right="-22"/>
        <w:rPr>
          <w:rFonts w:ascii="Arial" w:hAnsi="Arial" w:cs="Arial"/>
          <w:color w:val="000000" w:themeColor="text1"/>
        </w:rPr>
      </w:pPr>
      <w:r w:rsidRPr="001200AD">
        <w:rPr>
          <w:rFonts w:ascii="Arial" w:hAnsi="Arial" w:cs="Arial"/>
          <w:color w:val="000000" w:themeColor="text1"/>
        </w:rPr>
        <w:t xml:space="preserve">Some </w:t>
      </w:r>
      <w:r w:rsidRPr="00D121F9">
        <w:rPr>
          <w:rFonts w:ascii="Arial" w:hAnsi="Arial" w:cs="Arial"/>
          <w:b/>
          <w:bCs/>
          <w:iCs/>
          <w:color w:val="000000" w:themeColor="text1"/>
        </w:rPr>
        <w:t>physical</w:t>
      </w:r>
      <w:r w:rsidRPr="001200AD">
        <w:rPr>
          <w:rFonts w:ascii="Arial" w:hAnsi="Arial" w:cs="Arial"/>
          <w:b/>
          <w:bCs/>
          <w:i/>
          <w:iCs/>
          <w:color w:val="000000" w:themeColor="text1"/>
        </w:rPr>
        <w:t xml:space="preserve"> </w:t>
      </w:r>
      <w:r w:rsidRPr="001200AD">
        <w:rPr>
          <w:rFonts w:ascii="Arial" w:hAnsi="Arial" w:cs="Arial"/>
          <w:color w:val="000000" w:themeColor="text1"/>
        </w:rPr>
        <w:t xml:space="preserve">reactions might be; </w:t>
      </w:r>
    </w:p>
    <w:p w:rsidR="003E58DD" w:rsidRPr="001200AD" w:rsidRDefault="003E58DD" w:rsidP="00090C2D">
      <w:pPr>
        <w:pStyle w:val="ListParagraph"/>
        <w:numPr>
          <w:ilvl w:val="0"/>
          <w:numId w:val="9"/>
        </w:numPr>
        <w:autoSpaceDE w:val="0"/>
        <w:autoSpaceDN w:val="0"/>
        <w:adjustRightInd w:val="0"/>
        <w:spacing w:after="0" w:line="276" w:lineRule="auto"/>
        <w:ind w:left="0" w:right="-22" w:hanging="567"/>
        <w:jc w:val="both"/>
        <w:rPr>
          <w:rFonts w:ascii="Arial" w:hAnsi="Arial" w:cs="Arial"/>
          <w:color w:val="000000" w:themeColor="text1"/>
        </w:rPr>
      </w:pPr>
      <w:r w:rsidRPr="001200AD">
        <w:rPr>
          <w:rFonts w:ascii="Arial" w:hAnsi="Arial" w:cs="Arial"/>
          <w:color w:val="000000" w:themeColor="text1"/>
        </w:rPr>
        <w:t>Distress, tiredness, minor illnesses, loss of appetite, self-neglect, decrease in activity, panic attacks, nausea, headaches, feel</w:t>
      </w:r>
      <w:r w:rsidR="009C4BA4">
        <w:rPr>
          <w:rFonts w:ascii="Arial" w:hAnsi="Arial" w:cs="Arial"/>
          <w:color w:val="000000" w:themeColor="text1"/>
        </w:rPr>
        <w:t>ing cold, dry mouth, shivering</w:t>
      </w:r>
    </w:p>
    <w:p w:rsidR="003E58DD" w:rsidRPr="001200AD" w:rsidRDefault="003E58DD" w:rsidP="003E58DD">
      <w:pPr>
        <w:autoSpaceDE w:val="0"/>
        <w:autoSpaceDN w:val="0"/>
        <w:adjustRightInd w:val="0"/>
        <w:spacing w:after="0" w:line="276" w:lineRule="auto"/>
        <w:ind w:left="-567" w:right="-22"/>
        <w:rPr>
          <w:rFonts w:ascii="Arial" w:hAnsi="Arial" w:cs="Arial"/>
          <w:color w:val="000000" w:themeColor="text1"/>
        </w:rPr>
      </w:pPr>
    </w:p>
    <w:p w:rsidR="003E58DD" w:rsidRPr="001200AD" w:rsidRDefault="003E58DD" w:rsidP="003E58DD">
      <w:pPr>
        <w:autoSpaceDE w:val="0"/>
        <w:autoSpaceDN w:val="0"/>
        <w:adjustRightInd w:val="0"/>
        <w:spacing w:after="0" w:line="276" w:lineRule="auto"/>
        <w:ind w:left="-567" w:right="-22"/>
        <w:rPr>
          <w:rFonts w:ascii="Arial" w:hAnsi="Arial" w:cs="Arial"/>
          <w:color w:val="000000" w:themeColor="text1"/>
        </w:rPr>
      </w:pPr>
      <w:r w:rsidRPr="001200AD">
        <w:rPr>
          <w:rFonts w:ascii="Arial" w:hAnsi="Arial" w:cs="Arial"/>
          <w:color w:val="000000" w:themeColor="text1"/>
        </w:rPr>
        <w:t>Some</w:t>
      </w:r>
      <w:r w:rsidRPr="00D121F9">
        <w:rPr>
          <w:rFonts w:ascii="Arial" w:hAnsi="Arial" w:cs="Arial"/>
          <w:color w:val="000000" w:themeColor="text1"/>
        </w:rPr>
        <w:t xml:space="preserve"> </w:t>
      </w:r>
      <w:r w:rsidRPr="00D121F9">
        <w:rPr>
          <w:rFonts w:ascii="Arial" w:hAnsi="Arial" w:cs="Arial"/>
          <w:b/>
          <w:bCs/>
          <w:iCs/>
          <w:color w:val="000000" w:themeColor="text1"/>
        </w:rPr>
        <w:t>behavioural</w:t>
      </w:r>
      <w:r w:rsidRPr="001200AD">
        <w:rPr>
          <w:rFonts w:ascii="Arial" w:hAnsi="Arial" w:cs="Arial"/>
          <w:b/>
          <w:bCs/>
          <w:i/>
          <w:iCs/>
          <w:color w:val="000000" w:themeColor="text1"/>
        </w:rPr>
        <w:t xml:space="preserve"> </w:t>
      </w:r>
      <w:r w:rsidRPr="001200AD">
        <w:rPr>
          <w:rFonts w:ascii="Arial" w:hAnsi="Arial" w:cs="Arial"/>
          <w:color w:val="000000" w:themeColor="text1"/>
        </w:rPr>
        <w:t>reactions might be;</w:t>
      </w:r>
    </w:p>
    <w:p w:rsidR="009C4BA4" w:rsidRPr="00161DA8" w:rsidRDefault="003E58DD" w:rsidP="00090C2D">
      <w:pPr>
        <w:pStyle w:val="ListParagraph"/>
        <w:numPr>
          <w:ilvl w:val="0"/>
          <w:numId w:val="9"/>
        </w:numPr>
        <w:autoSpaceDE w:val="0"/>
        <w:autoSpaceDN w:val="0"/>
        <w:adjustRightInd w:val="0"/>
        <w:spacing w:after="0" w:line="276" w:lineRule="auto"/>
        <w:ind w:left="0" w:right="-22" w:hanging="567"/>
        <w:jc w:val="both"/>
        <w:rPr>
          <w:rFonts w:ascii="Arial" w:hAnsi="Arial" w:cs="Arial"/>
          <w:b/>
        </w:rPr>
      </w:pPr>
      <w:r w:rsidRPr="001200AD">
        <w:rPr>
          <w:rFonts w:ascii="Arial" w:hAnsi="Arial" w:cs="Arial"/>
          <w:color w:val="000000" w:themeColor="text1"/>
        </w:rPr>
        <w:t>Aggression, restlessness, inability to concentrate, forgetfulness, detachment, loss of motivation, separation anxiety, s</w:t>
      </w:r>
      <w:r w:rsidR="009C4BA4">
        <w:rPr>
          <w:rFonts w:ascii="Arial" w:hAnsi="Arial" w:cs="Arial"/>
          <w:color w:val="000000" w:themeColor="text1"/>
        </w:rPr>
        <w:t>chool refusal, disorganisation</w:t>
      </w:r>
    </w:p>
    <w:p w:rsidR="00161DA8" w:rsidRPr="009C4BA4" w:rsidRDefault="00161DA8" w:rsidP="00090C2D">
      <w:pPr>
        <w:pStyle w:val="ListParagraph"/>
        <w:numPr>
          <w:ilvl w:val="0"/>
          <w:numId w:val="9"/>
        </w:numPr>
        <w:autoSpaceDE w:val="0"/>
        <w:autoSpaceDN w:val="0"/>
        <w:adjustRightInd w:val="0"/>
        <w:spacing w:after="0" w:line="276" w:lineRule="auto"/>
        <w:ind w:left="0" w:right="-22" w:hanging="567"/>
        <w:jc w:val="both"/>
        <w:rPr>
          <w:rFonts w:ascii="Arial" w:hAnsi="Arial" w:cs="Arial"/>
          <w:b/>
        </w:rPr>
      </w:pPr>
      <w:r>
        <w:rPr>
          <w:rFonts w:ascii="Arial" w:hAnsi="Arial" w:cs="Arial"/>
          <w:color w:val="000000" w:themeColor="text1"/>
        </w:rPr>
        <w:t>Acting out feelings which they cannot put into words</w:t>
      </w:r>
    </w:p>
    <w:p w:rsidR="00EC0008" w:rsidRPr="007158AA" w:rsidRDefault="00EC0274" w:rsidP="00F17F7E">
      <w:pPr>
        <w:spacing w:after="0"/>
        <w:jc w:val="center"/>
        <w:rPr>
          <w:rFonts w:ascii="Arial" w:hAnsi="Arial" w:cs="Arial"/>
        </w:rPr>
      </w:pPr>
      <w:r>
        <w:rPr>
          <w:rFonts w:ascii="Arial" w:hAnsi="Arial" w:cs="Arial"/>
        </w:rPr>
        <w:br w:type="page"/>
      </w:r>
      <w:r w:rsidR="00EC0008" w:rsidRPr="00685567">
        <w:rPr>
          <w:rFonts w:ascii="Arial" w:hAnsi="Arial" w:cs="Arial"/>
          <w:b/>
          <w:sz w:val="28"/>
          <w:szCs w:val="28"/>
        </w:rPr>
        <w:lastRenderedPageBreak/>
        <w:t>Helping children grieve</w:t>
      </w:r>
    </w:p>
    <w:p w:rsidR="00EC0008" w:rsidRDefault="00EC0008" w:rsidP="00F17F7E">
      <w:pPr>
        <w:spacing w:after="0" w:line="276" w:lineRule="auto"/>
        <w:ind w:left="-567" w:right="-22"/>
        <w:jc w:val="both"/>
        <w:rPr>
          <w:rFonts w:ascii="Arial" w:hAnsi="Arial" w:cs="Arial"/>
          <w:color w:val="000000"/>
        </w:rPr>
      </w:pPr>
      <w:r w:rsidRPr="001200AD">
        <w:rPr>
          <w:rFonts w:ascii="Arial" w:hAnsi="Arial" w:cs="Arial"/>
          <w:color w:val="000000"/>
        </w:rPr>
        <w:t>Most grieving children do not need specialist he</w:t>
      </w:r>
      <w:r w:rsidR="00943486">
        <w:rPr>
          <w:rFonts w:ascii="Arial" w:hAnsi="Arial" w:cs="Arial"/>
          <w:color w:val="000000"/>
        </w:rPr>
        <w:t>lp. Many of the actions needed</w:t>
      </w:r>
      <w:r w:rsidRPr="001200AD">
        <w:rPr>
          <w:rFonts w:ascii="Arial" w:hAnsi="Arial" w:cs="Arial"/>
          <w:color w:val="000000"/>
        </w:rPr>
        <w:t xml:space="preserve"> are simply an extension of your existing professional teaching and listening skills.</w:t>
      </w:r>
      <w:r w:rsidR="00943486">
        <w:rPr>
          <w:rFonts w:ascii="Arial" w:hAnsi="Arial" w:cs="Arial"/>
          <w:color w:val="000000"/>
        </w:rPr>
        <w:t xml:space="preserve"> </w:t>
      </w:r>
      <w:r w:rsidRPr="001200AD">
        <w:rPr>
          <w:rFonts w:ascii="Arial" w:hAnsi="Arial" w:cs="Arial"/>
        </w:rPr>
        <w:t>You can do much simply by being your usual c</w:t>
      </w:r>
      <w:r>
        <w:rPr>
          <w:rFonts w:ascii="Arial" w:hAnsi="Arial" w:cs="Arial"/>
        </w:rPr>
        <w:t>aring selves and keeping</w:t>
      </w:r>
      <w:r w:rsidRPr="001200AD">
        <w:rPr>
          <w:rFonts w:ascii="Arial" w:hAnsi="Arial" w:cs="Arial"/>
        </w:rPr>
        <w:t xml:space="preserve"> routines as normal and familiar as possible.  </w:t>
      </w:r>
      <w:r w:rsidRPr="001200AD">
        <w:rPr>
          <w:rFonts w:ascii="Arial" w:hAnsi="Arial" w:cs="Arial"/>
          <w:color w:val="000000"/>
        </w:rPr>
        <w:t>The following ways to support bereaved children and young</w:t>
      </w:r>
      <w:r w:rsidR="00161DA8">
        <w:rPr>
          <w:rFonts w:ascii="Arial" w:hAnsi="Arial" w:cs="Arial"/>
          <w:color w:val="000000"/>
        </w:rPr>
        <w:t xml:space="preserve"> people have been adapted from O’Toole (1993)</w:t>
      </w:r>
      <w:r w:rsidRPr="001200AD">
        <w:rPr>
          <w:rFonts w:ascii="Arial" w:hAnsi="Arial" w:cs="Arial"/>
          <w:color w:val="000000"/>
        </w:rPr>
        <w:t>.</w:t>
      </w:r>
    </w:p>
    <w:p w:rsidR="00EC0008" w:rsidRPr="001200AD" w:rsidRDefault="00EC0008" w:rsidP="00EC0008">
      <w:pPr>
        <w:autoSpaceDE w:val="0"/>
        <w:autoSpaceDN w:val="0"/>
        <w:adjustRightInd w:val="0"/>
        <w:spacing w:after="0" w:line="276" w:lineRule="auto"/>
        <w:ind w:right="-22"/>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Be there</w:t>
      </w:r>
      <w:r w:rsidR="00943486">
        <w:rPr>
          <w:rFonts w:ascii="Arial" w:hAnsi="Arial" w:cs="Arial"/>
          <w:b/>
          <w:color w:val="000000"/>
        </w:rPr>
        <w:t xml:space="preserve"> - </w:t>
      </w:r>
      <w:r w:rsidRPr="001200AD">
        <w:rPr>
          <w:rFonts w:ascii="Arial" w:hAnsi="Arial" w:cs="Arial"/>
          <w:color w:val="000000"/>
        </w:rPr>
        <w:t>Grieving children need support and presence much more than advice. It is important to offer support over a flexible length of time. Childre</w:t>
      </w:r>
      <w:r>
        <w:rPr>
          <w:rFonts w:ascii="Arial" w:hAnsi="Arial" w:cs="Arial"/>
          <w:color w:val="000000"/>
        </w:rPr>
        <w:t xml:space="preserve">n often jump in and out of the ‘puddles’ </w:t>
      </w:r>
      <w:r w:rsidRPr="001200AD">
        <w:rPr>
          <w:rFonts w:ascii="Arial" w:hAnsi="Arial" w:cs="Arial"/>
          <w:color w:val="000000"/>
        </w:rPr>
        <w:t>of grief – lack of constancy does no</w:t>
      </w:r>
      <w:r>
        <w:rPr>
          <w:rFonts w:ascii="Arial" w:hAnsi="Arial" w:cs="Arial"/>
          <w:color w:val="000000"/>
        </w:rPr>
        <w:t>t mean that grief has gone away</w:t>
      </w:r>
    </w:p>
    <w:p w:rsidR="00EC0008" w:rsidRPr="00943486"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Initiate and anticipate</w:t>
      </w:r>
      <w:r w:rsidR="00943486">
        <w:rPr>
          <w:rFonts w:ascii="Arial" w:hAnsi="Arial" w:cs="Arial"/>
          <w:b/>
          <w:color w:val="000000"/>
        </w:rPr>
        <w:t xml:space="preserve"> -</w:t>
      </w:r>
      <w:r w:rsidRPr="00943486">
        <w:rPr>
          <w:rFonts w:ascii="Arial" w:hAnsi="Arial" w:cs="Arial"/>
          <w:color w:val="000000"/>
        </w:rPr>
        <w:t xml:space="preserve"> </w:t>
      </w:r>
      <w:r w:rsidRPr="001200AD">
        <w:rPr>
          <w:rFonts w:ascii="Arial" w:hAnsi="Arial" w:cs="Arial"/>
          <w:color w:val="000000"/>
        </w:rPr>
        <w:t>Intensely grieving children often do</w:t>
      </w:r>
      <w:r w:rsidR="00943486">
        <w:rPr>
          <w:rFonts w:ascii="Arial" w:hAnsi="Arial" w:cs="Arial"/>
          <w:color w:val="000000"/>
        </w:rPr>
        <w:t xml:space="preserve"> no</w:t>
      </w:r>
      <w:r w:rsidRPr="001200AD">
        <w:rPr>
          <w:rFonts w:ascii="Arial" w:hAnsi="Arial" w:cs="Arial"/>
          <w:color w:val="000000"/>
        </w:rPr>
        <w:t>t know or can</w:t>
      </w:r>
      <w:r w:rsidR="00943486">
        <w:rPr>
          <w:rFonts w:ascii="Arial" w:hAnsi="Arial" w:cs="Arial"/>
          <w:color w:val="000000"/>
        </w:rPr>
        <w:t>no</w:t>
      </w:r>
      <w:r w:rsidRPr="001200AD">
        <w:rPr>
          <w:rFonts w:ascii="Arial" w:hAnsi="Arial" w:cs="Arial"/>
          <w:color w:val="000000"/>
        </w:rPr>
        <w:t>t ask for what they need, so watch out for behaviours which might indicate how a child is feeling and perhaps offer special times when the chi</w:t>
      </w:r>
      <w:r>
        <w:rPr>
          <w:rFonts w:ascii="Arial" w:hAnsi="Arial" w:cs="Arial"/>
          <w:color w:val="000000"/>
        </w:rPr>
        <w:t>ld could see you if they wished</w:t>
      </w:r>
    </w:p>
    <w:p w:rsidR="00EC0008" w:rsidRPr="00943486" w:rsidRDefault="00EC0008" w:rsidP="00943486">
      <w:pPr>
        <w:pStyle w:val="ListParagraph"/>
        <w:autoSpaceDE w:val="0"/>
        <w:autoSpaceDN w:val="0"/>
        <w:adjustRightInd w:val="0"/>
        <w:spacing w:after="0" w:line="276" w:lineRule="auto"/>
        <w:ind w:left="0" w:right="-22" w:hanging="567"/>
        <w:jc w:val="both"/>
        <w:rPr>
          <w:rFonts w:ascii="Arial" w:hAnsi="Arial" w:cs="Arial"/>
          <w:color w:val="000000"/>
        </w:rPr>
      </w:pPr>
    </w:p>
    <w:p w:rsidR="00EC0008" w:rsidRPr="001200AD" w:rsidRDefault="00943486"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Pr>
          <w:rFonts w:ascii="Arial" w:hAnsi="Arial" w:cs="Arial"/>
          <w:b/>
          <w:iCs/>
          <w:color w:val="000000"/>
        </w:rPr>
        <w:t>Listen -</w:t>
      </w:r>
      <w:r w:rsidR="00EC0008" w:rsidRPr="00943486">
        <w:rPr>
          <w:rFonts w:ascii="Arial" w:hAnsi="Arial" w:cs="Arial"/>
          <w:iCs/>
          <w:color w:val="000000"/>
        </w:rPr>
        <w:t xml:space="preserve"> </w:t>
      </w:r>
      <w:r w:rsidR="00EC0008" w:rsidRPr="001200AD">
        <w:rPr>
          <w:rFonts w:ascii="Arial" w:hAnsi="Arial" w:cs="Arial"/>
          <w:color w:val="000000"/>
        </w:rPr>
        <w:t>Grieving children often need to tell their stories repeatedly. Listening without judgement or interruption can be the m</w:t>
      </w:r>
      <w:r w:rsidR="00EC0008">
        <w:rPr>
          <w:rFonts w:ascii="Arial" w:hAnsi="Arial" w:cs="Arial"/>
          <w:color w:val="000000"/>
        </w:rPr>
        <w:t>ost important gift you can give</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Silence can be helpful</w:t>
      </w:r>
      <w:r w:rsidR="00943486">
        <w:rPr>
          <w:rFonts w:ascii="Arial" w:hAnsi="Arial" w:cs="Arial"/>
          <w:b/>
          <w:color w:val="000000"/>
        </w:rPr>
        <w:t xml:space="preserve"> -</w:t>
      </w:r>
      <w:r w:rsidRPr="00943486">
        <w:rPr>
          <w:rFonts w:ascii="Arial" w:hAnsi="Arial" w:cs="Arial"/>
          <w:b/>
          <w:color w:val="000000"/>
        </w:rPr>
        <w:t xml:space="preserve"> </w:t>
      </w:r>
      <w:r w:rsidRPr="001200AD">
        <w:rPr>
          <w:rFonts w:ascii="Arial" w:hAnsi="Arial" w:cs="Arial"/>
          <w:color w:val="000000"/>
        </w:rPr>
        <w:t xml:space="preserve">Sometimes there are no words that bring enough comfort to take away the pain. </w:t>
      </w:r>
      <w:r>
        <w:rPr>
          <w:rFonts w:ascii="Arial" w:hAnsi="Arial" w:cs="Arial"/>
          <w:color w:val="000000"/>
        </w:rPr>
        <w:t xml:space="preserve">Being present </w:t>
      </w:r>
      <w:r w:rsidRPr="001200AD">
        <w:rPr>
          <w:rFonts w:ascii="Arial" w:hAnsi="Arial" w:cs="Arial"/>
          <w:color w:val="000000"/>
        </w:rPr>
        <w:t xml:space="preserve">can </w:t>
      </w:r>
      <w:r>
        <w:rPr>
          <w:rFonts w:ascii="Arial" w:hAnsi="Arial" w:cs="Arial"/>
          <w:color w:val="000000"/>
        </w:rPr>
        <w:t>sometimes say what words cannot</w:t>
      </w:r>
    </w:p>
    <w:p w:rsidR="00EC0008" w:rsidRPr="001200AD" w:rsidRDefault="00EC0008" w:rsidP="00943486">
      <w:pPr>
        <w:pStyle w:val="ListParagraph"/>
        <w:autoSpaceDE w:val="0"/>
        <w:autoSpaceDN w:val="0"/>
        <w:adjustRightInd w:val="0"/>
        <w:spacing w:after="0" w:line="276" w:lineRule="auto"/>
        <w:ind w:left="0"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Accept and encourage the expression of feelings</w:t>
      </w:r>
      <w:r w:rsidR="00943486">
        <w:rPr>
          <w:rFonts w:ascii="Arial" w:hAnsi="Arial" w:cs="Arial"/>
          <w:b/>
          <w:color w:val="000000"/>
        </w:rPr>
        <w:t xml:space="preserve"> -</w:t>
      </w:r>
      <w:r w:rsidRPr="001200AD">
        <w:rPr>
          <w:rFonts w:ascii="Arial" w:hAnsi="Arial" w:cs="Arial"/>
          <w:color w:val="000000"/>
        </w:rPr>
        <w:t xml:space="preserve"> Reassure the child that grief encompasses many different feelings including anger, sadness, confusion, helplessness, guilt – all are normal and sometimes it helps to talk a</w:t>
      </w:r>
      <w:r>
        <w:rPr>
          <w:rFonts w:ascii="Arial" w:hAnsi="Arial" w:cs="Arial"/>
          <w:color w:val="000000"/>
        </w:rPr>
        <w:t>bout what they are experiencing</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Offer opportunities for remembering</w:t>
      </w:r>
      <w:r w:rsidR="00943486">
        <w:rPr>
          <w:rFonts w:ascii="Arial" w:hAnsi="Arial" w:cs="Arial"/>
          <w:color w:val="000000"/>
        </w:rPr>
        <w:t xml:space="preserve"> </w:t>
      </w:r>
      <w:r w:rsidR="00943486" w:rsidRPr="00943486">
        <w:rPr>
          <w:rFonts w:ascii="Arial" w:hAnsi="Arial" w:cs="Arial"/>
          <w:b/>
          <w:color w:val="000000"/>
        </w:rPr>
        <w:t>-</w:t>
      </w:r>
      <w:r w:rsidR="00943486">
        <w:rPr>
          <w:rFonts w:ascii="Arial" w:hAnsi="Arial" w:cs="Arial"/>
          <w:color w:val="000000"/>
        </w:rPr>
        <w:t xml:space="preserve"> </w:t>
      </w:r>
      <w:r w:rsidRPr="001200AD">
        <w:rPr>
          <w:rFonts w:ascii="Arial" w:hAnsi="Arial" w:cs="Arial"/>
          <w:color w:val="000000"/>
        </w:rPr>
        <w:t xml:space="preserve">There are many times during grief that having the opportunity to talk about </w:t>
      </w:r>
      <w:r>
        <w:rPr>
          <w:rFonts w:ascii="Arial" w:hAnsi="Arial" w:cs="Arial"/>
          <w:color w:val="000000"/>
        </w:rPr>
        <w:t>special memories can be helpful</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Learn about the grief process</w:t>
      </w:r>
      <w:r w:rsidR="00943486">
        <w:rPr>
          <w:rFonts w:ascii="Arial" w:hAnsi="Arial" w:cs="Arial"/>
          <w:b/>
          <w:iCs/>
          <w:color w:val="000000"/>
        </w:rPr>
        <w:t xml:space="preserve"> </w:t>
      </w:r>
      <w:r w:rsidR="00943486">
        <w:rPr>
          <w:rFonts w:ascii="Arial" w:hAnsi="Arial" w:cs="Arial"/>
          <w:b/>
          <w:color w:val="000000"/>
        </w:rPr>
        <w:t>-</w:t>
      </w:r>
      <w:r w:rsidR="00943486">
        <w:rPr>
          <w:rFonts w:ascii="Arial" w:hAnsi="Arial" w:cs="Arial"/>
          <w:color w:val="000000"/>
        </w:rPr>
        <w:t xml:space="preserve"> </w:t>
      </w:r>
      <w:r w:rsidRPr="001200AD">
        <w:rPr>
          <w:rFonts w:ascii="Arial" w:hAnsi="Arial" w:cs="Arial"/>
          <w:color w:val="000000"/>
        </w:rPr>
        <w:t>Knowledge helps</w:t>
      </w:r>
      <w:r>
        <w:rPr>
          <w:rFonts w:ascii="Arial" w:hAnsi="Arial" w:cs="Arial"/>
          <w:color w:val="000000"/>
        </w:rPr>
        <w:t xml:space="preserve"> allay anxieties (s</w:t>
      </w:r>
      <w:r w:rsidR="003702CF">
        <w:rPr>
          <w:rFonts w:ascii="Arial" w:hAnsi="Arial" w:cs="Arial"/>
          <w:color w:val="000000"/>
        </w:rPr>
        <w:t>ee</w:t>
      </w:r>
      <w:r w:rsidRPr="001200AD">
        <w:rPr>
          <w:rFonts w:ascii="Arial" w:hAnsi="Arial" w:cs="Arial"/>
          <w:color w:val="000000"/>
        </w:rPr>
        <w:t xml:space="preserve"> recommended resources</w:t>
      </w:r>
      <w:r w:rsidR="00943486">
        <w:rPr>
          <w:rFonts w:ascii="Arial" w:hAnsi="Arial" w:cs="Arial"/>
          <w:color w:val="000000"/>
        </w:rPr>
        <w:t xml:space="preserve"> on page </w:t>
      </w:r>
      <w:r w:rsidR="00161DA8">
        <w:rPr>
          <w:rFonts w:ascii="Arial" w:hAnsi="Arial" w:cs="Arial"/>
        </w:rPr>
        <w:t>16</w:t>
      </w:r>
      <w:r>
        <w:rPr>
          <w:rFonts w:ascii="Arial" w:hAnsi="Arial" w:cs="Arial"/>
          <w:color w:val="000000"/>
        </w:rPr>
        <w:t>)</w:t>
      </w:r>
    </w:p>
    <w:p w:rsidR="00EC0008" w:rsidRPr="00943486" w:rsidRDefault="00EC0008" w:rsidP="00943486">
      <w:pPr>
        <w:autoSpaceDE w:val="0"/>
        <w:autoSpaceDN w:val="0"/>
        <w:adjustRightInd w:val="0"/>
        <w:spacing w:after="0" w:line="276" w:lineRule="auto"/>
        <w:ind w:right="-22" w:hanging="567"/>
        <w:jc w:val="both"/>
        <w:rPr>
          <w:rFonts w:ascii="Arial" w:hAnsi="Arial" w:cs="Arial"/>
          <w:b/>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Help the child find support and encouragement</w:t>
      </w:r>
      <w:r w:rsidR="00943486">
        <w:rPr>
          <w:rFonts w:ascii="Arial" w:hAnsi="Arial" w:cs="Arial"/>
          <w:b/>
          <w:color w:val="000000"/>
        </w:rPr>
        <w:t xml:space="preserve"> - </w:t>
      </w:r>
      <w:r w:rsidRPr="001200AD">
        <w:rPr>
          <w:rFonts w:ascii="Arial" w:hAnsi="Arial" w:cs="Arial"/>
          <w:color w:val="000000"/>
        </w:rPr>
        <w:t>Help the bereaved child explore what support they need and who will give it to them. Beware o</w:t>
      </w:r>
      <w:r>
        <w:rPr>
          <w:rFonts w:ascii="Arial" w:hAnsi="Arial" w:cs="Arial"/>
          <w:color w:val="000000"/>
        </w:rPr>
        <w:t>f isolation at play/lunch times</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Allow the child to grieve at their own pace</w:t>
      </w:r>
      <w:r w:rsidR="00943486">
        <w:rPr>
          <w:rFonts w:ascii="Arial" w:hAnsi="Arial" w:cs="Arial"/>
          <w:b/>
          <w:color w:val="000000"/>
        </w:rPr>
        <w:t xml:space="preserve"> - </w:t>
      </w:r>
      <w:r w:rsidRPr="001200AD">
        <w:rPr>
          <w:rFonts w:ascii="Arial" w:hAnsi="Arial" w:cs="Arial"/>
          <w:color w:val="000000"/>
        </w:rPr>
        <w:t xml:space="preserve">Grief is an individual process. Your ability to not judge the length of time it </w:t>
      </w:r>
      <w:r>
        <w:rPr>
          <w:rFonts w:ascii="Arial" w:hAnsi="Arial" w:cs="Arial"/>
          <w:color w:val="000000"/>
        </w:rPr>
        <w:t>takes will lighten the pressure</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943486"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Pr>
          <w:rFonts w:ascii="Arial" w:hAnsi="Arial" w:cs="Arial"/>
          <w:b/>
          <w:iCs/>
          <w:color w:val="000000"/>
        </w:rPr>
        <w:t>Be patient -</w:t>
      </w:r>
      <w:r w:rsidR="00EC0008" w:rsidRPr="00943486">
        <w:rPr>
          <w:rFonts w:ascii="Arial" w:hAnsi="Arial" w:cs="Arial"/>
          <w:b/>
          <w:color w:val="000000"/>
        </w:rPr>
        <w:t xml:space="preserve"> </w:t>
      </w:r>
      <w:r w:rsidR="00EC0008" w:rsidRPr="001200AD">
        <w:rPr>
          <w:rFonts w:ascii="Arial" w:hAnsi="Arial" w:cs="Arial"/>
          <w:color w:val="000000"/>
        </w:rPr>
        <w:t>With yourself and your pupil. You may need to give more of yourself over a longer period than you imagined. Make</w:t>
      </w:r>
      <w:r w:rsidR="00EC0008">
        <w:rPr>
          <w:rFonts w:ascii="Arial" w:hAnsi="Arial" w:cs="Arial"/>
          <w:color w:val="000000"/>
        </w:rPr>
        <w:t xml:space="preserve"> sure you too have some support</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Provide for times of fun</w:t>
      </w:r>
      <w:r w:rsidR="00943486" w:rsidRPr="00943486">
        <w:rPr>
          <w:rFonts w:ascii="Arial" w:hAnsi="Arial" w:cs="Arial"/>
          <w:b/>
          <w:color w:val="000000"/>
        </w:rPr>
        <w:t xml:space="preserve"> </w:t>
      </w:r>
      <w:r w:rsidR="00943486">
        <w:rPr>
          <w:rFonts w:ascii="Arial" w:hAnsi="Arial" w:cs="Arial"/>
          <w:b/>
          <w:color w:val="000000"/>
        </w:rPr>
        <w:t xml:space="preserve">- </w:t>
      </w:r>
      <w:r w:rsidRPr="001200AD">
        <w:rPr>
          <w:rFonts w:ascii="Arial" w:hAnsi="Arial" w:cs="Arial"/>
          <w:color w:val="000000"/>
        </w:rPr>
        <w:t>Grief can be exhausting. Let the child know that it is OK to find some time to laugh and have fun – it does not mean they are being disloyal or that, by having fun, they will forget the person wh</w:t>
      </w:r>
      <w:r>
        <w:rPr>
          <w:rFonts w:ascii="Arial" w:hAnsi="Arial" w:cs="Arial"/>
          <w:color w:val="000000"/>
        </w:rPr>
        <w:t>o died</w:t>
      </w:r>
    </w:p>
    <w:p w:rsidR="00EC0008" w:rsidRPr="001200AD" w:rsidRDefault="00EC0008" w:rsidP="00943486">
      <w:pPr>
        <w:pStyle w:val="ListParagraph"/>
        <w:autoSpaceDE w:val="0"/>
        <w:autoSpaceDN w:val="0"/>
        <w:adjustRightInd w:val="0"/>
        <w:spacing w:after="0" w:line="276" w:lineRule="auto"/>
        <w:ind w:left="0" w:right="-22" w:hanging="567"/>
        <w:jc w:val="both"/>
        <w:rPr>
          <w:rFonts w:ascii="Arial" w:hAnsi="Arial" w:cs="Arial"/>
          <w:b/>
          <w:color w:val="000000"/>
        </w:rPr>
      </w:pPr>
    </w:p>
    <w:p w:rsidR="00EC0008" w:rsidRPr="001200AD" w:rsidRDefault="00EC0008"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sidRPr="00943486">
        <w:rPr>
          <w:rFonts w:ascii="Arial" w:hAnsi="Arial" w:cs="Arial"/>
          <w:b/>
          <w:iCs/>
          <w:color w:val="000000"/>
        </w:rPr>
        <w:t>Give a child choices</w:t>
      </w:r>
      <w:r w:rsidR="00943486">
        <w:rPr>
          <w:rFonts w:ascii="Arial" w:hAnsi="Arial" w:cs="Arial"/>
          <w:b/>
          <w:color w:val="000000"/>
        </w:rPr>
        <w:t xml:space="preserve"> -</w:t>
      </w:r>
      <w:r w:rsidRPr="001200AD">
        <w:rPr>
          <w:rFonts w:ascii="Arial" w:hAnsi="Arial" w:cs="Arial"/>
          <w:color w:val="000000"/>
        </w:rPr>
        <w:t xml:space="preserve"> When the rest of life feels out of their control it helps if children can be involved in decisions about what sort of support can</w:t>
      </w:r>
      <w:r>
        <w:rPr>
          <w:rFonts w:ascii="Arial" w:hAnsi="Arial" w:cs="Arial"/>
          <w:color w:val="000000"/>
        </w:rPr>
        <w:t xml:space="preserve"> be given at home and at school</w:t>
      </w:r>
    </w:p>
    <w:p w:rsidR="00EC0008" w:rsidRPr="001200AD" w:rsidRDefault="00EC0008" w:rsidP="00943486">
      <w:pPr>
        <w:autoSpaceDE w:val="0"/>
        <w:autoSpaceDN w:val="0"/>
        <w:adjustRightInd w:val="0"/>
        <w:spacing w:after="0" w:line="276" w:lineRule="auto"/>
        <w:ind w:right="-22" w:hanging="567"/>
        <w:jc w:val="both"/>
        <w:rPr>
          <w:rFonts w:ascii="Arial" w:hAnsi="Arial" w:cs="Arial"/>
          <w:color w:val="000000"/>
        </w:rPr>
      </w:pPr>
    </w:p>
    <w:p w:rsidR="00EC0008" w:rsidRDefault="00943486" w:rsidP="00090C2D">
      <w:pPr>
        <w:pStyle w:val="ListParagraph"/>
        <w:numPr>
          <w:ilvl w:val="0"/>
          <w:numId w:val="14"/>
        </w:numPr>
        <w:autoSpaceDE w:val="0"/>
        <w:autoSpaceDN w:val="0"/>
        <w:adjustRightInd w:val="0"/>
        <w:spacing w:after="0" w:line="276" w:lineRule="auto"/>
        <w:ind w:left="0" w:right="-22" w:hanging="567"/>
        <w:jc w:val="both"/>
        <w:rPr>
          <w:rFonts w:ascii="Arial" w:hAnsi="Arial" w:cs="Arial"/>
          <w:color w:val="000000"/>
        </w:rPr>
      </w:pPr>
      <w:r>
        <w:rPr>
          <w:rFonts w:ascii="Arial" w:hAnsi="Arial" w:cs="Arial"/>
          <w:b/>
          <w:iCs/>
          <w:color w:val="000000"/>
        </w:rPr>
        <w:lastRenderedPageBreak/>
        <w:t>Believe in the  c</w:t>
      </w:r>
      <w:r w:rsidR="00EC0008" w:rsidRPr="00943486">
        <w:rPr>
          <w:rFonts w:ascii="Arial" w:hAnsi="Arial" w:cs="Arial"/>
          <w:b/>
          <w:iCs/>
          <w:color w:val="000000"/>
        </w:rPr>
        <w:t>hi</w:t>
      </w:r>
      <w:r>
        <w:rPr>
          <w:rFonts w:ascii="Arial" w:hAnsi="Arial" w:cs="Arial"/>
          <w:b/>
          <w:iCs/>
          <w:color w:val="000000"/>
        </w:rPr>
        <w:t>ld’s ability to r</w:t>
      </w:r>
      <w:r w:rsidR="00EC0008" w:rsidRPr="00943486">
        <w:rPr>
          <w:rFonts w:ascii="Arial" w:hAnsi="Arial" w:cs="Arial"/>
          <w:b/>
          <w:iCs/>
          <w:color w:val="000000"/>
        </w:rPr>
        <w:t>ecover</w:t>
      </w:r>
      <w:r>
        <w:rPr>
          <w:rFonts w:ascii="Arial" w:hAnsi="Arial" w:cs="Arial"/>
          <w:b/>
          <w:color w:val="000000"/>
        </w:rPr>
        <w:t xml:space="preserve"> -</w:t>
      </w:r>
      <w:r w:rsidR="00EC0008" w:rsidRPr="00943486">
        <w:rPr>
          <w:rFonts w:ascii="Arial" w:hAnsi="Arial" w:cs="Arial"/>
          <w:b/>
          <w:color w:val="000000"/>
        </w:rPr>
        <w:t xml:space="preserve"> </w:t>
      </w:r>
      <w:r w:rsidR="00EC0008" w:rsidRPr="001200AD">
        <w:rPr>
          <w:rFonts w:ascii="Arial" w:hAnsi="Arial" w:cs="Arial"/>
          <w:color w:val="000000"/>
        </w:rPr>
        <w:t>Your belief in their ability to recover may be needed when theirs fails them</w:t>
      </w:r>
    </w:p>
    <w:p w:rsidR="00161DA8" w:rsidRPr="00161DA8" w:rsidRDefault="00161DA8" w:rsidP="00161DA8">
      <w:pPr>
        <w:pStyle w:val="ListParagraph"/>
        <w:rPr>
          <w:rFonts w:ascii="Arial" w:hAnsi="Arial" w:cs="Arial"/>
          <w:color w:val="000000"/>
        </w:rPr>
      </w:pPr>
    </w:p>
    <w:p w:rsidR="00161DA8" w:rsidRPr="001200AD" w:rsidRDefault="00161DA8" w:rsidP="00161DA8">
      <w:pPr>
        <w:pStyle w:val="ListParagraph"/>
        <w:autoSpaceDE w:val="0"/>
        <w:autoSpaceDN w:val="0"/>
        <w:adjustRightInd w:val="0"/>
        <w:spacing w:after="0" w:line="276" w:lineRule="auto"/>
        <w:ind w:left="0" w:right="-22"/>
        <w:jc w:val="both"/>
        <w:rPr>
          <w:rFonts w:ascii="Arial" w:hAnsi="Arial" w:cs="Arial"/>
          <w:color w:val="000000"/>
        </w:rPr>
      </w:pPr>
    </w:p>
    <w:p w:rsidR="00161DA8" w:rsidRPr="00161DA8" w:rsidRDefault="00161DA8" w:rsidP="00161DA8">
      <w:pPr>
        <w:spacing w:after="0" w:line="276" w:lineRule="auto"/>
        <w:ind w:right="-22"/>
        <w:jc w:val="center"/>
        <w:rPr>
          <w:rFonts w:ascii="Arial" w:hAnsi="Arial" w:cs="Arial"/>
          <w:i/>
          <w:color w:val="000000" w:themeColor="text1"/>
        </w:rPr>
      </w:pPr>
      <w:r w:rsidRPr="00161DA8">
        <w:rPr>
          <w:rFonts w:ascii="Arial" w:hAnsi="Arial" w:cs="Arial"/>
          <w:i/>
          <w:color w:val="000000" w:themeColor="text1"/>
        </w:rPr>
        <w:t xml:space="preserve">A child can live through anything so long as he or she is told the truth and is </w:t>
      </w:r>
    </w:p>
    <w:p w:rsidR="00161DA8" w:rsidRPr="00161DA8" w:rsidRDefault="00161DA8" w:rsidP="00161DA8">
      <w:pPr>
        <w:spacing w:after="0" w:line="276" w:lineRule="auto"/>
        <w:ind w:right="-22"/>
        <w:jc w:val="center"/>
        <w:rPr>
          <w:rFonts w:ascii="Arial" w:hAnsi="Arial" w:cs="Arial"/>
          <w:i/>
          <w:color w:val="000000" w:themeColor="text1"/>
        </w:rPr>
      </w:pPr>
      <w:proofErr w:type="gramStart"/>
      <w:r w:rsidRPr="00161DA8">
        <w:rPr>
          <w:rFonts w:ascii="Arial" w:hAnsi="Arial" w:cs="Arial"/>
          <w:i/>
          <w:color w:val="000000" w:themeColor="text1"/>
        </w:rPr>
        <w:t>allowed</w:t>
      </w:r>
      <w:proofErr w:type="gramEnd"/>
      <w:r w:rsidRPr="00161DA8">
        <w:rPr>
          <w:rFonts w:ascii="Arial" w:hAnsi="Arial" w:cs="Arial"/>
          <w:i/>
          <w:color w:val="000000" w:themeColor="text1"/>
        </w:rPr>
        <w:t xml:space="preserve"> to share with loved ones the natural feelings people have when they </w:t>
      </w:r>
    </w:p>
    <w:p w:rsidR="00347B57" w:rsidRDefault="00161DA8" w:rsidP="00161DA8">
      <w:pPr>
        <w:spacing w:after="0" w:line="276" w:lineRule="auto"/>
        <w:ind w:right="-22"/>
        <w:jc w:val="center"/>
        <w:rPr>
          <w:rFonts w:ascii="Arial" w:eastAsiaTheme="majorEastAsia" w:hAnsi="Arial" w:cs="Arial"/>
          <w:b/>
          <w:sz w:val="32"/>
          <w:szCs w:val="32"/>
        </w:rPr>
      </w:pPr>
      <w:proofErr w:type="gramStart"/>
      <w:r w:rsidRPr="00161DA8">
        <w:rPr>
          <w:rFonts w:ascii="Arial" w:hAnsi="Arial" w:cs="Arial"/>
          <w:i/>
          <w:color w:val="000000" w:themeColor="text1"/>
        </w:rPr>
        <w:t>are</w:t>
      </w:r>
      <w:proofErr w:type="gramEnd"/>
      <w:r w:rsidRPr="00161DA8">
        <w:rPr>
          <w:rFonts w:ascii="Arial" w:hAnsi="Arial" w:cs="Arial"/>
          <w:i/>
          <w:color w:val="000000" w:themeColor="text1"/>
        </w:rPr>
        <w:t xml:space="preserve"> suffering.</w:t>
      </w:r>
      <w:r w:rsidRPr="00161DA8">
        <w:rPr>
          <w:rFonts w:ascii="Arial" w:hAnsi="Arial" w:cs="Arial"/>
          <w:color w:val="000000" w:themeColor="text1"/>
        </w:rPr>
        <w:t xml:space="preserve"> (Eda Le Shan)</w:t>
      </w:r>
      <w:r w:rsidR="00EC0008" w:rsidRPr="001200AD">
        <w:rPr>
          <w:rFonts w:ascii="Arial" w:hAnsi="Arial" w:cs="Arial"/>
          <w:color w:val="000000" w:themeColor="text1"/>
        </w:rPr>
        <w:br w:type="page"/>
      </w:r>
    </w:p>
    <w:p w:rsidR="00733D24" w:rsidRPr="00685567" w:rsidRDefault="00C90C2A" w:rsidP="00F17F7E">
      <w:pPr>
        <w:pStyle w:val="Heading1"/>
        <w:spacing w:before="0" w:line="276" w:lineRule="auto"/>
        <w:ind w:right="-22" w:hanging="567"/>
        <w:jc w:val="center"/>
        <w:rPr>
          <w:rFonts w:ascii="Arial" w:hAnsi="Arial" w:cs="Arial"/>
          <w:color w:val="auto"/>
          <w:sz w:val="28"/>
          <w:szCs w:val="28"/>
        </w:rPr>
      </w:pPr>
      <w:r w:rsidRPr="00685567">
        <w:rPr>
          <w:rFonts w:ascii="Arial" w:hAnsi="Arial" w:cs="Arial"/>
          <w:b/>
          <w:color w:val="auto"/>
          <w:sz w:val="28"/>
          <w:szCs w:val="28"/>
        </w:rPr>
        <w:lastRenderedPageBreak/>
        <w:t>How the school can help a bereaved p</w:t>
      </w:r>
      <w:r w:rsidR="00733D24" w:rsidRPr="00685567">
        <w:rPr>
          <w:rFonts w:ascii="Arial" w:hAnsi="Arial" w:cs="Arial"/>
          <w:b/>
          <w:color w:val="auto"/>
          <w:sz w:val="28"/>
          <w:szCs w:val="28"/>
        </w:rPr>
        <w:t>upil</w:t>
      </w:r>
      <w:r w:rsidR="00943486">
        <w:rPr>
          <w:rFonts w:ascii="Arial" w:hAnsi="Arial" w:cs="Arial"/>
          <w:b/>
          <w:color w:val="auto"/>
          <w:sz w:val="28"/>
          <w:szCs w:val="28"/>
        </w:rPr>
        <w:t xml:space="preserve"> – devising a plan</w:t>
      </w:r>
    </w:p>
    <w:p w:rsidR="00733D24" w:rsidRDefault="00733D24" w:rsidP="00F17F7E">
      <w:pPr>
        <w:autoSpaceDE w:val="0"/>
        <w:autoSpaceDN w:val="0"/>
        <w:adjustRightInd w:val="0"/>
        <w:spacing w:after="0" w:line="276" w:lineRule="auto"/>
        <w:ind w:left="-567" w:right="-22"/>
        <w:jc w:val="both"/>
        <w:rPr>
          <w:rFonts w:ascii="Arial" w:hAnsi="Arial" w:cs="Arial"/>
          <w:color w:val="000000"/>
        </w:rPr>
      </w:pPr>
      <w:r w:rsidRPr="004A5A49">
        <w:rPr>
          <w:rFonts w:ascii="Arial" w:hAnsi="Arial" w:cs="Arial"/>
          <w:color w:val="000000"/>
        </w:rPr>
        <w:t>Most</w:t>
      </w:r>
      <w:r w:rsidR="004A5A49" w:rsidRPr="004A5A49">
        <w:rPr>
          <w:rFonts w:ascii="Arial" w:hAnsi="Arial" w:cs="Arial"/>
          <w:color w:val="000000"/>
        </w:rPr>
        <w:t xml:space="preserve"> grieving pupils do not need a ‘bereavement expert’</w:t>
      </w:r>
      <w:r w:rsidRPr="004A5A49">
        <w:rPr>
          <w:rFonts w:ascii="Arial" w:hAnsi="Arial" w:cs="Arial"/>
          <w:color w:val="000000"/>
        </w:rPr>
        <w:t xml:space="preserve"> but simply need the support of people who care. Teachers can make a real difference to bereaved pupils by offering opportunities for them to talk about their experiences if they want to and by listening and responding to the spoken and unspoken messages they send. You may find the following suggestions helpful when devising a support plan.</w:t>
      </w:r>
    </w:p>
    <w:p w:rsidR="00F17F7E" w:rsidRPr="005420FF" w:rsidRDefault="00F17F7E" w:rsidP="00F17F7E">
      <w:pPr>
        <w:autoSpaceDE w:val="0"/>
        <w:autoSpaceDN w:val="0"/>
        <w:adjustRightInd w:val="0"/>
        <w:spacing w:after="0" w:line="276" w:lineRule="auto"/>
        <w:ind w:left="-567" w:right="-22"/>
        <w:jc w:val="both"/>
        <w:rPr>
          <w:rFonts w:ascii="Arial" w:hAnsi="Arial" w:cs="Arial"/>
          <w:color w:val="000000"/>
        </w:rPr>
      </w:pPr>
    </w:p>
    <w:p w:rsidR="00733D24" w:rsidRPr="004A5A49" w:rsidRDefault="00C90C2A" w:rsidP="00B35D4B">
      <w:pPr>
        <w:pStyle w:val="Heading2"/>
        <w:ind w:right="-22" w:hanging="567"/>
        <w:jc w:val="both"/>
        <w:rPr>
          <w:rFonts w:ascii="Arial" w:hAnsi="Arial" w:cs="Arial"/>
          <w:b/>
          <w:color w:val="auto"/>
        </w:rPr>
      </w:pPr>
      <w:r>
        <w:rPr>
          <w:rFonts w:ascii="Arial" w:hAnsi="Arial" w:cs="Arial"/>
          <w:b/>
          <w:color w:val="auto"/>
        </w:rPr>
        <w:t>Initial action p</w:t>
      </w:r>
      <w:r w:rsidR="00733D24" w:rsidRPr="004A5A49">
        <w:rPr>
          <w:rFonts w:ascii="Arial" w:hAnsi="Arial" w:cs="Arial"/>
          <w:b/>
          <w:color w:val="auto"/>
        </w:rPr>
        <w:t>lan</w:t>
      </w:r>
    </w:p>
    <w:p w:rsidR="00733D24" w:rsidRPr="008423C4"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 xml:space="preserve">Ensure regular contact is kept with the family – talking </w:t>
      </w:r>
      <w:r w:rsidR="00087C21" w:rsidRPr="004A5A49">
        <w:rPr>
          <w:rFonts w:ascii="Arial" w:hAnsi="Arial" w:cs="Arial"/>
          <w:color w:val="000000"/>
        </w:rPr>
        <w:t>with the pupil and family help</w:t>
      </w:r>
      <w:r w:rsidR="003702CF">
        <w:rPr>
          <w:rFonts w:ascii="Arial" w:hAnsi="Arial" w:cs="Arial"/>
          <w:color w:val="000000"/>
        </w:rPr>
        <w:t>s</w:t>
      </w:r>
      <w:r w:rsidR="008423C4">
        <w:rPr>
          <w:rFonts w:ascii="Arial" w:hAnsi="Arial" w:cs="Arial"/>
          <w:color w:val="000000"/>
        </w:rPr>
        <w:t xml:space="preserve"> inform you </w:t>
      </w:r>
      <w:r w:rsidRPr="008423C4">
        <w:rPr>
          <w:rFonts w:ascii="Arial" w:hAnsi="Arial" w:cs="Arial"/>
          <w:color w:val="000000"/>
        </w:rPr>
        <w:t>about how they are coping, what their concerns are and what would be most helpful for the pupil on their return to school. Where possible give c</w:t>
      </w:r>
      <w:r w:rsidR="004B3EFD">
        <w:rPr>
          <w:rFonts w:ascii="Arial" w:hAnsi="Arial" w:cs="Arial"/>
          <w:color w:val="000000"/>
        </w:rPr>
        <w:t>hoices over actions to be taken</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 xml:space="preserve">If the pupil is off school, ensure they do not feel forgotten by classmates – cards, messages or visits help to remind them that people care. These activities will also provide opportunities for the class to discuss their own concerns and worries and think about ways to support </w:t>
      </w:r>
      <w:r w:rsidR="004B3EFD">
        <w:rPr>
          <w:rFonts w:ascii="Arial" w:hAnsi="Arial" w:cs="Arial"/>
          <w:color w:val="000000"/>
        </w:rPr>
        <w:t>their classmate on their return</w:t>
      </w:r>
      <w:r w:rsidR="00943486">
        <w:rPr>
          <w:rFonts w:ascii="Arial" w:hAnsi="Arial" w:cs="Arial"/>
          <w:color w:val="000000"/>
        </w:rPr>
        <w:t xml:space="preserve"> (see page 11 for further guidance) </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Arrange a meeting with the pupil and family, possibly at their home, before their return to school to address any concerns and to devise strategies to help</w:t>
      </w:r>
      <w:r w:rsidR="00265A46">
        <w:rPr>
          <w:rFonts w:ascii="Arial" w:hAnsi="Arial" w:cs="Arial"/>
          <w:color w:val="000000"/>
        </w:rPr>
        <w:t xml:space="preserve"> the</w:t>
      </w:r>
      <w:r w:rsidR="004B3EFD">
        <w:rPr>
          <w:rFonts w:ascii="Arial" w:hAnsi="Arial" w:cs="Arial"/>
          <w:color w:val="000000"/>
        </w:rPr>
        <w:t xml:space="preserve"> pupil cope once </w:t>
      </w:r>
      <w:r w:rsidR="00265A46">
        <w:rPr>
          <w:rFonts w:ascii="Arial" w:hAnsi="Arial" w:cs="Arial"/>
          <w:color w:val="000000"/>
        </w:rPr>
        <w:t xml:space="preserve">they are </w:t>
      </w:r>
      <w:r w:rsidR="004B3EFD">
        <w:rPr>
          <w:rFonts w:ascii="Arial" w:hAnsi="Arial" w:cs="Arial"/>
          <w:color w:val="000000"/>
        </w:rPr>
        <w:t>back in school</w:t>
      </w:r>
      <w:r w:rsidR="00265A46">
        <w:rPr>
          <w:rFonts w:ascii="Arial" w:hAnsi="Arial" w:cs="Arial"/>
          <w:color w:val="000000"/>
        </w:rPr>
        <w:t>. Discuss</w:t>
      </w:r>
      <w:r w:rsidR="00A453EB">
        <w:rPr>
          <w:rFonts w:ascii="Arial" w:hAnsi="Arial" w:cs="Arial"/>
          <w:color w:val="000000"/>
        </w:rPr>
        <w:t xml:space="preserve"> consent to share information – what are the family happy to be shared about the situation? </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Nominate a key member of staff (in consultation with the pupil if appropriate) who will offer support. This person should be prepared to acknowledge the pupil’s loss and provide regular opportunities for quiet discussion about how things are goin</w:t>
      </w:r>
      <w:r w:rsidR="004B3EFD">
        <w:rPr>
          <w:rFonts w:ascii="Arial" w:hAnsi="Arial" w:cs="Arial"/>
          <w:color w:val="000000"/>
        </w:rPr>
        <w:t>g at home and school, as needed</w:t>
      </w:r>
    </w:p>
    <w:p w:rsidR="00733D24"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Ensure all staff (including an</w:t>
      </w:r>
      <w:r w:rsidR="00A453EB">
        <w:rPr>
          <w:rFonts w:ascii="Arial" w:hAnsi="Arial" w:cs="Arial"/>
          <w:color w:val="000000"/>
        </w:rPr>
        <w:t xml:space="preserve">cillary staff) are aware that the child has experienced a loss </w:t>
      </w:r>
      <w:r w:rsidRPr="004A5A49">
        <w:rPr>
          <w:rFonts w:ascii="Arial" w:hAnsi="Arial" w:cs="Arial"/>
          <w:color w:val="000000"/>
        </w:rPr>
        <w:t>and</w:t>
      </w:r>
      <w:r w:rsidR="003702CF">
        <w:rPr>
          <w:rFonts w:ascii="Arial" w:hAnsi="Arial" w:cs="Arial"/>
          <w:color w:val="000000"/>
        </w:rPr>
        <w:t xml:space="preserve"> what</w:t>
      </w:r>
      <w:r w:rsidRPr="004A5A49">
        <w:rPr>
          <w:rFonts w:ascii="Arial" w:hAnsi="Arial" w:cs="Arial"/>
          <w:color w:val="000000"/>
        </w:rPr>
        <w:t xml:space="preserve"> the possible effects on the pupil, their behaviour and their learning</w:t>
      </w:r>
      <w:r w:rsidR="003702CF">
        <w:rPr>
          <w:rFonts w:ascii="Arial" w:hAnsi="Arial" w:cs="Arial"/>
          <w:color w:val="000000"/>
        </w:rPr>
        <w:t xml:space="preserve"> might be</w:t>
      </w:r>
      <w:r w:rsidRPr="004A5A49">
        <w:rPr>
          <w:rFonts w:ascii="Arial" w:hAnsi="Arial" w:cs="Arial"/>
          <w:color w:val="000000"/>
        </w:rPr>
        <w:t>, so that app</w:t>
      </w:r>
      <w:r w:rsidR="004B3EFD">
        <w:rPr>
          <w:rFonts w:ascii="Arial" w:hAnsi="Arial" w:cs="Arial"/>
          <w:color w:val="000000"/>
        </w:rPr>
        <w:t>ropriate support can be offered</w:t>
      </w:r>
    </w:p>
    <w:p w:rsidR="00161DA8" w:rsidRPr="00E735FD" w:rsidRDefault="00161DA8" w:rsidP="00161DA8">
      <w:pPr>
        <w:pStyle w:val="ListParagraph"/>
        <w:autoSpaceDE w:val="0"/>
        <w:autoSpaceDN w:val="0"/>
        <w:adjustRightInd w:val="0"/>
        <w:spacing w:after="0" w:line="276" w:lineRule="auto"/>
        <w:ind w:left="0" w:right="-22"/>
        <w:jc w:val="both"/>
        <w:rPr>
          <w:rFonts w:ascii="Arial" w:hAnsi="Arial" w:cs="Arial"/>
          <w:color w:val="000000"/>
        </w:rPr>
      </w:pPr>
    </w:p>
    <w:p w:rsidR="00733D24" w:rsidRPr="00E735FD" w:rsidRDefault="00C90C2A" w:rsidP="00B35D4B">
      <w:pPr>
        <w:pStyle w:val="Heading2"/>
        <w:ind w:right="-22" w:hanging="567"/>
        <w:jc w:val="both"/>
        <w:rPr>
          <w:rFonts w:ascii="Arial" w:hAnsi="Arial" w:cs="Arial"/>
          <w:b/>
          <w:color w:val="auto"/>
        </w:rPr>
      </w:pPr>
      <w:r>
        <w:rPr>
          <w:rFonts w:ascii="Arial" w:hAnsi="Arial" w:cs="Arial"/>
          <w:b/>
          <w:color w:val="auto"/>
        </w:rPr>
        <w:t>On</w:t>
      </w:r>
      <w:r w:rsidR="00D121F9">
        <w:rPr>
          <w:rFonts w:ascii="Arial" w:hAnsi="Arial" w:cs="Arial"/>
          <w:b/>
          <w:color w:val="auto"/>
        </w:rPr>
        <w:t>-</w:t>
      </w:r>
      <w:r>
        <w:rPr>
          <w:rFonts w:ascii="Arial" w:hAnsi="Arial" w:cs="Arial"/>
          <w:b/>
          <w:color w:val="auto"/>
        </w:rPr>
        <w:t>going action p</w:t>
      </w:r>
      <w:r w:rsidR="00733D24" w:rsidRPr="00E735FD">
        <w:rPr>
          <w:rFonts w:ascii="Arial" w:hAnsi="Arial" w:cs="Arial"/>
          <w:b/>
          <w:color w:val="auto"/>
        </w:rPr>
        <w:t>lan</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Quietly check on a regular basis how things are going and if problems arise, ask the pupil what they think could be done to improve the situat</w:t>
      </w:r>
      <w:r w:rsidR="004B3EFD">
        <w:rPr>
          <w:rFonts w:ascii="Arial" w:hAnsi="Arial" w:cs="Arial"/>
          <w:color w:val="000000"/>
        </w:rPr>
        <w:t>ion</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If the pupil is having difficulty returning to school, you may be able to consider an individual reintegration package; short visits, working alone, attending favou</w:t>
      </w:r>
      <w:r w:rsidR="004B3EFD">
        <w:rPr>
          <w:rFonts w:ascii="Arial" w:hAnsi="Arial" w:cs="Arial"/>
          <w:color w:val="000000"/>
        </w:rPr>
        <w:t>rite lessons, reduced timetable</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Offer a named member of staff / quiet place for the pupil to go to if</w:t>
      </w:r>
      <w:r w:rsidR="004B3EFD">
        <w:rPr>
          <w:rFonts w:ascii="Arial" w:hAnsi="Arial" w:cs="Arial"/>
          <w:color w:val="000000"/>
        </w:rPr>
        <w:t xml:space="preserve"> distressed or needing time out</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 xml:space="preserve">Consult other staff about any outstanding work and organize ways </w:t>
      </w:r>
      <w:r w:rsidR="00265A46">
        <w:rPr>
          <w:rFonts w:ascii="Arial" w:hAnsi="Arial" w:cs="Arial"/>
          <w:color w:val="000000"/>
        </w:rPr>
        <w:t>to enable the pupil to catch up</w:t>
      </w:r>
    </w:p>
    <w:p w:rsidR="00733D24" w:rsidRPr="004A5A49" w:rsidRDefault="00733D24" w:rsidP="00090C2D">
      <w:pPr>
        <w:pStyle w:val="ListParagraph"/>
        <w:numPr>
          <w:ilvl w:val="0"/>
          <w:numId w:val="7"/>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If the pupil thinks it would be helpful and friends agree, establish a peer support network – ensuring that those helping are given</w:t>
      </w:r>
      <w:r w:rsidR="004B3EFD">
        <w:rPr>
          <w:rFonts w:ascii="Arial" w:hAnsi="Arial" w:cs="Arial"/>
          <w:color w:val="000000"/>
        </w:rPr>
        <w:t xml:space="preserve"> appropriate support themselves</w:t>
      </w:r>
    </w:p>
    <w:p w:rsidR="00733D24" w:rsidRPr="004A5A49" w:rsidRDefault="00733D24" w:rsidP="00090C2D">
      <w:pPr>
        <w:pStyle w:val="ListParagraph"/>
        <w:numPr>
          <w:ilvl w:val="0"/>
          <w:numId w:val="8"/>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 xml:space="preserve">Make a note of significant dates which might affect the pupil, e.g. date of death, birthdays, Christmas, </w:t>
      </w:r>
      <w:r w:rsidR="008423C4">
        <w:rPr>
          <w:rFonts w:ascii="Arial" w:hAnsi="Arial" w:cs="Arial"/>
          <w:color w:val="000000"/>
        </w:rPr>
        <w:t xml:space="preserve">anniversaries, and ensure staff </w:t>
      </w:r>
      <w:r w:rsidRPr="004A5A49">
        <w:rPr>
          <w:rFonts w:ascii="Arial" w:hAnsi="Arial" w:cs="Arial"/>
          <w:color w:val="000000"/>
        </w:rPr>
        <w:t>are aware of possible reactions to certain class/assembly topics. Discuss how these difficulties might</w:t>
      </w:r>
      <w:r w:rsidR="004B3EFD">
        <w:rPr>
          <w:rFonts w:ascii="Arial" w:hAnsi="Arial" w:cs="Arial"/>
          <w:color w:val="000000"/>
        </w:rPr>
        <w:t xml:space="preserve"> best be managed with the pupil</w:t>
      </w:r>
    </w:p>
    <w:p w:rsidR="00733D24" w:rsidRPr="004A5A49" w:rsidRDefault="00733D24" w:rsidP="00090C2D">
      <w:pPr>
        <w:pStyle w:val="ListParagraph"/>
        <w:numPr>
          <w:ilvl w:val="0"/>
          <w:numId w:val="8"/>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Be alert to changes in behaviour – reactions may present themselves months or years after the event, and it may be difficult for staff and other pupils to relate behaviours to bereavement. Talk over possible reasons for changed behaviour with the pupil and work out ways to</w:t>
      </w:r>
      <w:r w:rsidR="004B3EFD">
        <w:rPr>
          <w:rFonts w:ascii="Arial" w:hAnsi="Arial" w:cs="Arial"/>
          <w:color w:val="000000"/>
        </w:rPr>
        <w:t>gether to improve the situation</w:t>
      </w:r>
    </w:p>
    <w:p w:rsidR="00733D24" w:rsidRPr="004A5A49" w:rsidRDefault="00733D24" w:rsidP="00090C2D">
      <w:pPr>
        <w:pStyle w:val="ListParagraph"/>
        <w:numPr>
          <w:ilvl w:val="0"/>
          <w:numId w:val="8"/>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Notify examination boards of the impact of the bere</w:t>
      </w:r>
      <w:r w:rsidR="004B3EFD">
        <w:rPr>
          <w:rFonts w:ascii="Arial" w:hAnsi="Arial" w:cs="Arial"/>
          <w:color w:val="000000"/>
        </w:rPr>
        <w:t>avement if public exams are due</w:t>
      </w:r>
    </w:p>
    <w:p w:rsidR="00733D24" w:rsidRPr="004A5A49" w:rsidRDefault="00733D24" w:rsidP="00090C2D">
      <w:pPr>
        <w:pStyle w:val="ListParagraph"/>
        <w:numPr>
          <w:ilvl w:val="0"/>
          <w:numId w:val="8"/>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Follow up absences – absence could indicate bereavement-associ</w:t>
      </w:r>
      <w:r w:rsidR="004B3EFD">
        <w:rPr>
          <w:rFonts w:ascii="Arial" w:hAnsi="Arial" w:cs="Arial"/>
          <w:color w:val="000000"/>
        </w:rPr>
        <w:t>ated problems at home or school</w:t>
      </w:r>
    </w:p>
    <w:p w:rsidR="00087C21" w:rsidRPr="004A5A49" w:rsidRDefault="00733D24" w:rsidP="00090C2D">
      <w:pPr>
        <w:pStyle w:val="ListParagraph"/>
        <w:numPr>
          <w:ilvl w:val="0"/>
          <w:numId w:val="8"/>
        </w:numPr>
        <w:autoSpaceDE w:val="0"/>
        <w:autoSpaceDN w:val="0"/>
        <w:adjustRightInd w:val="0"/>
        <w:spacing w:after="0" w:line="276" w:lineRule="auto"/>
        <w:ind w:left="0" w:right="-22" w:hanging="567"/>
        <w:jc w:val="both"/>
        <w:rPr>
          <w:rFonts w:ascii="Arial" w:hAnsi="Arial" w:cs="Arial"/>
          <w:color w:val="000000"/>
        </w:rPr>
      </w:pPr>
      <w:r w:rsidRPr="004A5A49">
        <w:rPr>
          <w:rFonts w:ascii="Arial" w:hAnsi="Arial" w:cs="Arial"/>
          <w:color w:val="000000"/>
        </w:rPr>
        <w:t>Keep familiar routines, boundaries and structures in place – t</w:t>
      </w:r>
      <w:r w:rsidR="004B3EFD">
        <w:rPr>
          <w:rFonts w:ascii="Arial" w:hAnsi="Arial" w:cs="Arial"/>
          <w:color w:val="000000"/>
        </w:rPr>
        <w:t>hey promote a sense of security</w:t>
      </w:r>
    </w:p>
    <w:p w:rsidR="00F17F7E" w:rsidRPr="00D2093E" w:rsidRDefault="00F17F7E" w:rsidP="00D2093E">
      <w:pPr>
        <w:autoSpaceDE w:val="0"/>
        <w:autoSpaceDN w:val="0"/>
        <w:adjustRightInd w:val="0"/>
        <w:spacing w:line="276" w:lineRule="auto"/>
        <w:ind w:right="-22"/>
        <w:rPr>
          <w:rFonts w:ascii="Arial" w:hAnsi="Arial" w:cs="Arial"/>
          <w:b/>
          <w:bCs/>
          <w:color w:val="000000"/>
          <w:sz w:val="28"/>
          <w:szCs w:val="28"/>
        </w:rPr>
      </w:pPr>
    </w:p>
    <w:p w:rsidR="00363342" w:rsidRDefault="00363342" w:rsidP="00F17F7E">
      <w:pPr>
        <w:pStyle w:val="ListParagraph"/>
        <w:autoSpaceDE w:val="0"/>
        <w:autoSpaceDN w:val="0"/>
        <w:adjustRightInd w:val="0"/>
        <w:spacing w:line="276" w:lineRule="auto"/>
        <w:ind w:left="-567" w:right="-22"/>
        <w:jc w:val="center"/>
        <w:rPr>
          <w:rFonts w:ascii="Arial" w:hAnsi="Arial" w:cs="Arial"/>
          <w:b/>
          <w:bCs/>
          <w:color w:val="000000"/>
          <w:sz w:val="28"/>
          <w:szCs w:val="28"/>
        </w:rPr>
      </w:pPr>
    </w:p>
    <w:p w:rsidR="005420FF" w:rsidRPr="00F17F7E" w:rsidRDefault="00A453EB" w:rsidP="00F17F7E">
      <w:pPr>
        <w:pStyle w:val="ListParagraph"/>
        <w:autoSpaceDE w:val="0"/>
        <w:autoSpaceDN w:val="0"/>
        <w:adjustRightInd w:val="0"/>
        <w:spacing w:line="276" w:lineRule="auto"/>
        <w:ind w:left="-567" w:right="-22"/>
        <w:jc w:val="center"/>
        <w:rPr>
          <w:rFonts w:ascii="Arial" w:hAnsi="Arial" w:cs="Arial"/>
          <w:b/>
          <w:bCs/>
          <w:color w:val="000000"/>
          <w:sz w:val="28"/>
          <w:szCs w:val="28"/>
        </w:rPr>
      </w:pPr>
      <w:r w:rsidRPr="00A453EB">
        <w:rPr>
          <w:rFonts w:ascii="Arial" w:hAnsi="Arial" w:cs="Arial"/>
          <w:b/>
          <w:bCs/>
          <w:color w:val="000000"/>
          <w:sz w:val="28"/>
          <w:szCs w:val="28"/>
        </w:rPr>
        <w:lastRenderedPageBreak/>
        <w:t>Grief through time</w:t>
      </w:r>
    </w:p>
    <w:p w:rsidR="00B3741B" w:rsidRDefault="00733D24" w:rsidP="00F17F7E">
      <w:pPr>
        <w:pStyle w:val="ListParagraph"/>
        <w:autoSpaceDE w:val="0"/>
        <w:autoSpaceDN w:val="0"/>
        <w:adjustRightInd w:val="0"/>
        <w:spacing w:line="276" w:lineRule="auto"/>
        <w:ind w:left="-567" w:right="-22"/>
        <w:jc w:val="both"/>
        <w:rPr>
          <w:rFonts w:ascii="Arial" w:hAnsi="Arial" w:cs="Arial"/>
          <w:bCs/>
          <w:color w:val="000000"/>
        </w:rPr>
      </w:pPr>
      <w:r w:rsidRPr="00453F1E">
        <w:rPr>
          <w:rFonts w:ascii="Arial" w:hAnsi="Arial" w:cs="Arial"/>
          <w:b/>
          <w:bCs/>
          <w:color w:val="000000"/>
        </w:rPr>
        <w:t>Remember, there is no set pattern or time limit to grief</w:t>
      </w:r>
      <w:r w:rsidR="004A5A49" w:rsidRPr="00453F1E">
        <w:rPr>
          <w:rFonts w:ascii="Arial" w:hAnsi="Arial" w:cs="Arial"/>
          <w:b/>
          <w:bCs/>
          <w:color w:val="000000"/>
        </w:rPr>
        <w:t xml:space="preserve"> – it is a process and </w:t>
      </w:r>
      <w:r w:rsidRPr="00453F1E">
        <w:rPr>
          <w:rFonts w:ascii="Arial" w:hAnsi="Arial" w:cs="Arial"/>
          <w:b/>
          <w:bCs/>
          <w:color w:val="000000"/>
        </w:rPr>
        <w:t xml:space="preserve">different life events may re-awaken the sense of loss. </w:t>
      </w:r>
      <w:r w:rsidRPr="00453F1E">
        <w:rPr>
          <w:rFonts w:ascii="Arial" w:hAnsi="Arial" w:cs="Arial"/>
          <w:bCs/>
          <w:color w:val="000000"/>
        </w:rPr>
        <w:t>The</w:t>
      </w:r>
      <w:r w:rsidR="00023515" w:rsidRPr="00453F1E">
        <w:rPr>
          <w:rFonts w:ascii="Arial" w:hAnsi="Arial" w:cs="Arial"/>
          <w:bCs/>
          <w:color w:val="000000"/>
        </w:rPr>
        <w:t xml:space="preserve"> pupil may need to re-visit the</w:t>
      </w:r>
      <w:r w:rsidR="004A5A49" w:rsidRPr="00453F1E">
        <w:rPr>
          <w:rFonts w:ascii="Arial" w:hAnsi="Arial" w:cs="Arial"/>
          <w:bCs/>
          <w:color w:val="000000"/>
        </w:rPr>
        <w:t xml:space="preserve"> </w:t>
      </w:r>
      <w:r w:rsidRPr="00453F1E">
        <w:rPr>
          <w:rFonts w:ascii="Arial" w:hAnsi="Arial" w:cs="Arial"/>
          <w:bCs/>
          <w:color w:val="000000"/>
        </w:rPr>
        <w:t>event many times – be</w:t>
      </w:r>
      <w:r w:rsidR="00453F1E" w:rsidRPr="00453F1E">
        <w:rPr>
          <w:rFonts w:ascii="Arial" w:hAnsi="Arial" w:cs="Arial"/>
          <w:bCs/>
          <w:color w:val="000000"/>
        </w:rPr>
        <w:t xml:space="preserve"> prepared to share the</w:t>
      </w:r>
      <w:r w:rsidR="00E735FD">
        <w:rPr>
          <w:rFonts w:ascii="Arial" w:hAnsi="Arial" w:cs="Arial"/>
          <w:bCs/>
          <w:color w:val="000000"/>
        </w:rPr>
        <w:t xml:space="preserve">ir </w:t>
      </w:r>
      <w:r w:rsidR="00453F1E" w:rsidRPr="00453F1E">
        <w:rPr>
          <w:rFonts w:ascii="Arial" w:hAnsi="Arial" w:cs="Arial"/>
          <w:bCs/>
          <w:color w:val="000000"/>
        </w:rPr>
        <w:t xml:space="preserve">journey.  </w:t>
      </w:r>
    </w:p>
    <w:p w:rsidR="00A453EB" w:rsidRPr="00A453EB" w:rsidRDefault="00A453EB" w:rsidP="00A453EB">
      <w:pPr>
        <w:pStyle w:val="ListParagraph"/>
        <w:autoSpaceDE w:val="0"/>
        <w:autoSpaceDN w:val="0"/>
        <w:adjustRightInd w:val="0"/>
        <w:spacing w:after="0" w:line="276" w:lineRule="auto"/>
        <w:ind w:left="-567" w:right="-22"/>
        <w:jc w:val="both"/>
        <w:rPr>
          <w:rFonts w:ascii="Arial" w:hAnsi="Arial" w:cs="Arial"/>
          <w:bCs/>
          <w:color w:val="000000"/>
        </w:rPr>
      </w:pPr>
    </w:p>
    <w:p w:rsidR="00B068B6" w:rsidRPr="00B068B6" w:rsidRDefault="00453F1E" w:rsidP="00B068B6">
      <w:pPr>
        <w:pStyle w:val="ListParagraph"/>
        <w:autoSpaceDE w:val="0"/>
        <w:autoSpaceDN w:val="0"/>
        <w:adjustRightInd w:val="0"/>
        <w:spacing w:after="0" w:line="276" w:lineRule="auto"/>
        <w:ind w:left="-567" w:right="-22"/>
        <w:jc w:val="both"/>
        <w:rPr>
          <w:rFonts w:ascii="Arial" w:hAnsi="Arial" w:cs="Arial"/>
        </w:rPr>
      </w:pPr>
      <w:r w:rsidRPr="00453F1E">
        <w:rPr>
          <w:rFonts w:ascii="Arial" w:hAnsi="Arial" w:cs="Arial"/>
          <w:bCs/>
          <w:color w:val="000000"/>
        </w:rPr>
        <w:t>We would anticipate</w:t>
      </w:r>
      <w:r w:rsidR="00061140">
        <w:rPr>
          <w:rFonts w:ascii="Arial" w:hAnsi="Arial" w:cs="Arial"/>
          <w:bCs/>
          <w:color w:val="000000"/>
        </w:rPr>
        <w:t xml:space="preserve"> </w:t>
      </w:r>
      <w:r w:rsidR="00E735FD">
        <w:rPr>
          <w:rFonts w:ascii="Arial" w:hAnsi="Arial" w:cs="Arial"/>
          <w:bCs/>
          <w:color w:val="000000"/>
        </w:rPr>
        <w:t xml:space="preserve">the </w:t>
      </w:r>
      <w:r w:rsidR="00061140">
        <w:rPr>
          <w:rFonts w:ascii="Arial" w:hAnsi="Arial" w:cs="Arial"/>
          <w:bCs/>
          <w:color w:val="000000"/>
        </w:rPr>
        <w:t>normal</w:t>
      </w:r>
      <w:r w:rsidRPr="00453F1E">
        <w:rPr>
          <w:rFonts w:ascii="Arial" w:hAnsi="Arial" w:cs="Arial"/>
          <w:bCs/>
          <w:color w:val="000000"/>
        </w:rPr>
        <w:t xml:space="preserve"> </w:t>
      </w:r>
      <w:r w:rsidR="00C073F6" w:rsidRPr="00453F1E">
        <w:rPr>
          <w:rFonts w:ascii="Arial" w:hAnsi="Arial" w:cs="Arial"/>
          <w:bCs/>
          <w:color w:val="000000"/>
        </w:rPr>
        <w:t>grieving</w:t>
      </w:r>
      <w:r w:rsidR="00C073F6">
        <w:rPr>
          <w:rFonts w:ascii="Arial" w:hAnsi="Arial" w:cs="Arial"/>
          <w:bCs/>
          <w:color w:val="000000"/>
        </w:rPr>
        <w:t xml:space="preserve"> process</w:t>
      </w:r>
      <w:r w:rsidRPr="00453F1E">
        <w:rPr>
          <w:rFonts w:ascii="Arial" w:hAnsi="Arial" w:cs="Arial"/>
          <w:bCs/>
          <w:color w:val="000000"/>
        </w:rPr>
        <w:t xml:space="preserve"> to</w:t>
      </w:r>
      <w:r w:rsidR="00061140">
        <w:rPr>
          <w:rFonts w:ascii="Arial" w:hAnsi="Arial" w:cs="Arial"/>
          <w:bCs/>
          <w:color w:val="000000"/>
        </w:rPr>
        <w:t xml:space="preserve"> last up to two</w:t>
      </w:r>
      <w:r w:rsidRPr="00453F1E">
        <w:rPr>
          <w:rFonts w:ascii="Arial" w:hAnsi="Arial" w:cs="Arial"/>
          <w:bCs/>
          <w:color w:val="000000"/>
        </w:rPr>
        <w:t xml:space="preserve"> years and the </w:t>
      </w:r>
      <w:r w:rsidR="00D0236F">
        <w:rPr>
          <w:rFonts w:ascii="Arial" w:hAnsi="Arial" w:cs="Arial"/>
        </w:rPr>
        <w:t>Dual Process Model (</w:t>
      </w:r>
      <w:proofErr w:type="spellStart"/>
      <w:r w:rsidR="00D0236F">
        <w:rPr>
          <w:rFonts w:ascii="Arial" w:hAnsi="Arial" w:cs="Arial"/>
        </w:rPr>
        <w:t>Stroebe</w:t>
      </w:r>
      <w:proofErr w:type="spellEnd"/>
      <w:r w:rsidR="00D0236F">
        <w:rPr>
          <w:rFonts w:ascii="Arial" w:hAnsi="Arial" w:cs="Arial"/>
        </w:rPr>
        <w:t xml:space="preserve"> &amp; </w:t>
      </w:r>
      <w:proofErr w:type="spellStart"/>
      <w:r w:rsidR="00D0236F">
        <w:rPr>
          <w:rFonts w:ascii="Arial" w:hAnsi="Arial" w:cs="Arial"/>
        </w:rPr>
        <w:t>Sch</w:t>
      </w:r>
      <w:r w:rsidRPr="00453F1E">
        <w:rPr>
          <w:rFonts w:ascii="Arial" w:hAnsi="Arial" w:cs="Arial"/>
        </w:rPr>
        <w:t>ut</w:t>
      </w:r>
      <w:proofErr w:type="spellEnd"/>
      <w:r w:rsidRPr="00453F1E">
        <w:rPr>
          <w:rFonts w:ascii="Arial" w:hAnsi="Arial" w:cs="Arial"/>
        </w:rPr>
        <w:t xml:space="preserve">, 1995) helps to explain that grieving is </w:t>
      </w:r>
      <w:r w:rsidR="00061140">
        <w:rPr>
          <w:rFonts w:ascii="Arial" w:hAnsi="Arial" w:cs="Arial"/>
        </w:rPr>
        <w:t xml:space="preserve">a dynamic rather than linear </w:t>
      </w:r>
      <w:r w:rsidR="00C073F6">
        <w:rPr>
          <w:rFonts w:ascii="Arial" w:hAnsi="Arial" w:cs="Arial"/>
        </w:rPr>
        <w:t>process</w:t>
      </w:r>
      <w:r w:rsidR="00917C39">
        <w:rPr>
          <w:rFonts w:ascii="Arial" w:hAnsi="Arial" w:cs="Arial"/>
        </w:rPr>
        <w:t>. A</w:t>
      </w:r>
      <w:r w:rsidR="00B068B6">
        <w:rPr>
          <w:rFonts w:ascii="Arial" w:hAnsi="Arial" w:cs="Arial"/>
        </w:rPr>
        <w:t xml:space="preserve">t the core of the model is the </w:t>
      </w:r>
      <w:r w:rsidR="00917C39">
        <w:rPr>
          <w:rFonts w:ascii="Arial" w:hAnsi="Arial" w:cs="Arial"/>
        </w:rPr>
        <w:t>principle that the bereaved person sometimes confronts or avoids their feelings of loss. They alternate</w:t>
      </w:r>
      <w:r w:rsidRPr="00453F1E">
        <w:rPr>
          <w:rFonts w:ascii="Arial" w:hAnsi="Arial" w:cs="Arial"/>
        </w:rPr>
        <w:t xml:space="preserve"> between loss orientation (which focuses on the loss of the person who has died), and restoration orientatio</w:t>
      </w:r>
      <w:r w:rsidR="00917C39">
        <w:rPr>
          <w:rFonts w:ascii="Arial" w:hAnsi="Arial" w:cs="Arial"/>
        </w:rPr>
        <w:t xml:space="preserve">n (which avoids focusing on the loss). </w:t>
      </w:r>
      <w:r w:rsidRPr="00453F1E">
        <w:rPr>
          <w:rFonts w:ascii="Arial" w:hAnsi="Arial" w:cs="Arial"/>
        </w:rPr>
        <w:t xml:space="preserve"> Both of these are needed for future adjustment, b</w:t>
      </w:r>
      <w:r w:rsidR="003702CF">
        <w:rPr>
          <w:rFonts w:ascii="Arial" w:hAnsi="Arial" w:cs="Arial"/>
        </w:rPr>
        <w:t>ut the emphasis on each</w:t>
      </w:r>
      <w:r w:rsidRPr="00453F1E">
        <w:rPr>
          <w:rFonts w:ascii="Arial" w:hAnsi="Arial" w:cs="Arial"/>
        </w:rPr>
        <w:t xml:space="preserve"> will vary according to factors such as the circumstances of the death, gender and culture. The model suggests that </w:t>
      </w:r>
      <w:r w:rsidR="00917C39">
        <w:rPr>
          <w:rFonts w:ascii="Arial" w:hAnsi="Arial" w:cs="Arial"/>
        </w:rPr>
        <w:t>there will be times when th</w:t>
      </w:r>
      <w:r w:rsidR="003702CF">
        <w:rPr>
          <w:rFonts w:ascii="Arial" w:hAnsi="Arial" w:cs="Arial"/>
        </w:rPr>
        <w:t>e person is not grieving and thi</w:t>
      </w:r>
      <w:r w:rsidR="00917C39">
        <w:rPr>
          <w:rFonts w:ascii="Arial" w:hAnsi="Arial" w:cs="Arial"/>
        </w:rPr>
        <w:t>s helps them</w:t>
      </w:r>
      <w:r w:rsidRPr="00453F1E">
        <w:rPr>
          <w:rFonts w:ascii="Arial" w:hAnsi="Arial" w:cs="Arial"/>
        </w:rPr>
        <w:t xml:space="preserve"> cope with their everyday life </w:t>
      </w:r>
      <w:r w:rsidR="00917C39">
        <w:rPr>
          <w:rFonts w:ascii="Arial" w:hAnsi="Arial" w:cs="Arial"/>
        </w:rPr>
        <w:t xml:space="preserve">and moving forward. </w:t>
      </w:r>
      <w:r w:rsidR="00B068B6">
        <w:rPr>
          <w:rFonts w:ascii="Arial" w:hAnsi="Arial" w:cs="Arial"/>
        </w:rPr>
        <w:t xml:space="preserve"> </w:t>
      </w:r>
    </w:p>
    <w:p w:rsidR="00B068B6" w:rsidRPr="00061140" w:rsidRDefault="00B068B6" w:rsidP="00061140">
      <w:pPr>
        <w:pStyle w:val="ListParagraph"/>
        <w:autoSpaceDE w:val="0"/>
        <w:autoSpaceDN w:val="0"/>
        <w:adjustRightInd w:val="0"/>
        <w:spacing w:after="0" w:line="276" w:lineRule="auto"/>
        <w:ind w:left="-567" w:right="-22"/>
        <w:jc w:val="both"/>
        <w:rPr>
          <w:rFonts w:ascii="Arial" w:hAnsi="Arial" w:cs="Arial"/>
          <w:b/>
          <w:bCs/>
          <w:color w:val="000000"/>
        </w:rPr>
      </w:pPr>
    </w:p>
    <w:p w:rsidR="00E735FD" w:rsidRDefault="00CE0DF0" w:rsidP="00E735FD">
      <w:pPr>
        <w:rPr>
          <w:rFonts w:ascii="Arial" w:hAnsi="Arial" w:cs="Arial"/>
        </w:rPr>
      </w:pPr>
      <w:r w:rsidRPr="00453F1E">
        <w:rPr>
          <w:rFonts w:ascii="Arial" w:hAnsi="Arial" w:cs="Arial"/>
          <w:noProof/>
          <w:u w:val="single"/>
          <w:lang w:eastAsia="en-GB"/>
        </w:rPr>
        <mc:AlternateContent>
          <mc:Choice Requires="wpg">
            <w:drawing>
              <wp:anchor distT="0" distB="0" distL="114300" distR="114300" simplePos="0" relativeHeight="251674624" behindDoc="0" locked="0" layoutInCell="1" allowOverlap="1" wp14:anchorId="3B7EDAE0" wp14:editId="0C9F998C">
                <wp:simplePos x="0" y="0"/>
                <wp:positionH relativeFrom="column">
                  <wp:posOffset>562256</wp:posOffset>
                </wp:positionH>
                <wp:positionV relativeFrom="paragraph">
                  <wp:posOffset>667385</wp:posOffset>
                </wp:positionV>
                <wp:extent cx="5038549" cy="2638627"/>
                <wp:effectExtent l="0" t="0" r="10160" b="8572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8549" cy="2638627"/>
                          <a:chOff x="497" y="1164"/>
                          <a:chExt cx="4824" cy="2262"/>
                        </a:xfrm>
                      </wpg:grpSpPr>
                      <wps:wsp>
                        <wps:cNvPr id="17" name="Oval 5"/>
                        <wps:cNvSpPr>
                          <a:spLocks noChangeArrowheads="1"/>
                        </wps:cNvSpPr>
                        <wps:spPr bwMode="auto">
                          <a:xfrm>
                            <a:off x="3341" y="1164"/>
                            <a:ext cx="1980" cy="2203"/>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rsidR="00F17F7E" w:rsidRPr="00061140" w:rsidRDefault="00F17F7E" w:rsidP="00061140">
                              <w:pPr>
                                <w:autoSpaceDE w:val="0"/>
                                <w:autoSpaceDN w:val="0"/>
                                <w:adjustRightInd w:val="0"/>
                                <w:jc w:val="center"/>
                                <w:rPr>
                                  <w:rFonts w:ascii="Arial" w:hAnsi="Arial" w:cs="Arial"/>
                                  <w:color w:val="000000"/>
                                  <w:sz w:val="20"/>
                                  <w:szCs w:val="20"/>
                                  <w:u w:val="single"/>
                                </w:rPr>
                              </w:pPr>
                              <w:r>
                                <w:rPr>
                                  <w:rFonts w:ascii="Arial" w:hAnsi="Arial" w:cs="Arial"/>
                                  <w:color w:val="000000"/>
                                  <w:sz w:val="20"/>
                                  <w:szCs w:val="20"/>
                                  <w:u w:val="single"/>
                                </w:rPr>
                                <w:t>Restoration-orientated</w:t>
                              </w:r>
                            </w:p>
                            <w:p w:rsidR="00F17F7E" w:rsidRPr="00B068B6" w:rsidRDefault="00F17F7E" w:rsidP="00453F1E">
                              <w:pPr>
                                <w:autoSpaceDE w:val="0"/>
                                <w:autoSpaceDN w:val="0"/>
                                <w:adjustRightInd w:val="0"/>
                                <w:jc w:val="center"/>
                                <w:rPr>
                                  <w:rFonts w:ascii="Arial" w:hAnsi="Arial" w:cs="Arial"/>
                                  <w:color w:val="000000"/>
                                  <w:sz w:val="18"/>
                                  <w:szCs w:val="18"/>
                                </w:rPr>
                              </w:pPr>
                              <w:r w:rsidRPr="00B068B6">
                                <w:rPr>
                                  <w:rFonts w:ascii="Arial" w:hAnsi="Arial" w:cs="Arial"/>
                                  <w:color w:val="000000"/>
                                  <w:sz w:val="18"/>
                                  <w:szCs w:val="18"/>
                                </w:rPr>
                                <w:t>Attending to life changes</w:t>
                              </w:r>
                            </w:p>
                            <w:p w:rsidR="00F17F7E" w:rsidRPr="00B068B6" w:rsidRDefault="00F17F7E" w:rsidP="00453F1E">
                              <w:pPr>
                                <w:autoSpaceDE w:val="0"/>
                                <w:autoSpaceDN w:val="0"/>
                                <w:adjustRightInd w:val="0"/>
                                <w:jc w:val="center"/>
                                <w:rPr>
                                  <w:rFonts w:ascii="Arial" w:hAnsi="Arial" w:cs="Arial"/>
                                  <w:color w:val="000000"/>
                                  <w:sz w:val="18"/>
                                  <w:szCs w:val="18"/>
                                </w:rPr>
                              </w:pPr>
                              <w:r w:rsidRPr="00B068B6">
                                <w:rPr>
                                  <w:rFonts w:ascii="Arial" w:hAnsi="Arial" w:cs="Arial"/>
                                  <w:color w:val="000000"/>
                                  <w:sz w:val="18"/>
                                  <w:szCs w:val="18"/>
                                </w:rPr>
                                <w:t>Doing new things</w:t>
                              </w:r>
                            </w:p>
                            <w:p w:rsidR="00F17F7E" w:rsidRPr="00B068B6" w:rsidRDefault="00F17F7E" w:rsidP="00453F1E">
                              <w:pPr>
                                <w:autoSpaceDE w:val="0"/>
                                <w:autoSpaceDN w:val="0"/>
                                <w:adjustRightInd w:val="0"/>
                                <w:jc w:val="center"/>
                                <w:rPr>
                                  <w:rFonts w:cs="Arial"/>
                                  <w:color w:val="000000"/>
                                  <w:sz w:val="18"/>
                                  <w:szCs w:val="18"/>
                                </w:rPr>
                              </w:pPr>
                              <w:r w:rsidRPr="00B068B6">
                                <w:rPr>
                                  <w:rFonts w:ascii="Arial" w:hAnsi="Arial" w:cs="Arial"/>
                                  <w:color w:val="000000"/>
                                  <w:sz w:val="18"/>
                                  <w:szCs w:val="18"/>
                                </w:rPr>
                                <w:t>Distraction from</w:t>
                              </w:r>
                              <w:r w:rsidRPr="00B068B6">
                                <w:rPr>
                                  <w:rFonts w:cs="Arial"/>
                                  <w:color w:val="000000"/>
                                  <w:sz w:val="18"/>
                                  <w:szCs w:val="18"/>
                                </w:rPr>
                                <w:t xml:space="preserve"> </w:t>
                              </w:r>
                              <w:r w:rsidRPr="00B068B6">
                                <w:rPr>
                                  <w:rFonts w:ascii="Arial" w:hAnsi="Arial" w:cs="Arial"/>
                                  <w:color w:val="000000"/>
                                  <w:sz w:val="18"/>
                                  <w:szCs w:val="18"/>
                                </w:rPr>
                                <w:t>grief</w:t>
                              </w:r>
                            </w:p>
                            <w:p w:rsidR="00F17F7E" w:rsidRDefault="00F17F7E" w:rsidP="00453F1E">
                              <w:pPr>
                                <w:autoSpaceDE w:val="0"/>
                                <w:autoSpaceDN w:val="0"/>
                                <w:adjustRightInd w:val="0"/>
                                <w:jc w:val="center"/>
                                <w:rPr>
                                  <w:rFonts w:ascii="Arial" w:hAnsi="Arial" w:cs="Arial"/>
                                  <w:color w:val="000000"/>
                                  <w:sz w:val="18"/>
                                  <w:szCs w:val="18"/>
                                </w:rPr>
                              </w:pPr>
                              <w:r w:rsidRPr="00B068B6">
                                <w:rPr>
                                  <w:rFonts w:ascii="Arial" w:hAnsi="Arial" w:cs="Arial"/>
                                  <w:color w:val="000000"/>
                                  <w:sz w:val="18"/>
                                  <w:szCs w:val="18"/>
                                </w:rPr>
                                <w:t>Denial/avoidance of grief</w:t>
                              </w:r>
                            </w:p>
                            <w:p w:rsidR="00F17F7E" w:rsidRDefault="00F17F7E" w:rsidP="00453F1E">
                              <w:pPr>
                                <w:autoSpaceDE w:val="0"/>
                                <w:autoSpaceDN w:val="0"/>
                                <w:adjustRightInd w:val="0"/>
                                <w:jc w:val="center"/>
                                <w:rPr>
                                  <w:rFonts w:ascii="Arial" w:hAnsi="Arial" w:cs="Arial"/>
                                  <w:color w:val="000000"/>
                                  <w:sz w:val="20"/>
                                  <w:szCs w:val="20"/>
                                </w:rPr>
                              </w:pPr>
                              <w:r>
                                <w:rPr>
                                  <w:rFonts w:ascii="Arial" w:hAnsi="Arial" w:cs="Arial"/>
                                  <w:color w:val="000000"/>
                                  <w:sz w:val="18"/>
                                  <w:szCs w:val="18"/>
                                </w:rPr>
                                <w:t xml:space="preserve">New roles/identify/relationships </w:t>
                              </w:r>
                            </w:p>
                            <w:p w:rsidR="00F17F7E" w:rsidRDefault="00F17F7E" w:rsidP="00453F1E">
                              <w:pPr>
                                <w:autoSpaceDE w:val="0"/>
                                <w:autoSpaceDN w:val="0"/>
                                <w:adjustRightInd w:val="0"/>
                                <w:jc w:val="center"/>
                                <w:rPr>
                                  <w:rFonts w:ascii="Arial" w:hAnsi="Arial" w:cs="Arial"/>
                                  <w:color w:val="000000"/>
                                  <w:sz w:val="20"/>
                                  <w:szCs w:val="20"/>
                                </w:rPr>
                              </w:pPr>
                            </w:p>
                            <w:p w:rsidR="00F17F7E" w:rsidRDefault="00F17F7E" w:rsidP="00453F1E">
                              <w:pPr>
                                <w:autoSpaceDE w:val="0"/>
                                <w:autoSpaceDN w:val="0"/>
                                <w:adjustRightInd w:val="0"/>
                                <w:jc w:val="center"/>
                                <w:rPr>
                                  <w:rFonts w:ascii="Arial" w:hAnsi="Arial" w:cs="Arial"/>
                                  <w:color w:val="000000"/>
                                  <w:sz w:val="20"/>
                                  <w:szCs w:val="20"/>
                                </w:rPr>
                              </w:pPr>
                            </w:p>
                            <w:p w:rsidR="00F17F7E" w:rsidRPr="00061140" w:rsidRDefault="00F17F7E" w:rsidP="00453F1E">
                              <w:pPr>
                                <w:autoSpaceDE w:val="0"/>
                                <w:autoSpaceDN w:val="0"/>
                                <w:adjustRightInd w:val="0"/>
                                <w:jc w:val="center"/>
                                <w:rPr>
                                  <w:rFonts w:ascii="Arial" w:hAnsi="Arial" w:cs="Arial"/>
                                  <w:color w:val="000000"/>
                                  <w:sz w:val="20"/>
                                  <w:szCs w:val="20"/>
                                </w:rPr>
                              </w:pPr>
                            </w:p>
                            <w:p w:rsidR="00F17F7E" w:rsidRPr="000809BD" w:rsidRDefault="00F17F7E" w:rsidP="00453F1E">
                              <w:pPr>
                                <w:autoSpaceDE w:val="0"/>
                                <w:autoSpaceDN w:val="0"/>
                                <w:adjustRightInd w:val="0"/>
                                <w:jc w:val="center"/>
                                <w:rPr>
                                  <w:rFonts w:cs="Arial"/>
                                  <w:color w:val="000000"/>
                                  <w:szCs w:val="36"/>
                                </w:rPr>
                              </w:pPr>
                              <w:r w:rsidRPr="000809BD">
                                <w:rPr>
                                  <w:rFonts w:cs="Arial"/>
                                  <w:color w:val="000000"/>
                                  <w:szCs w:val="36"/>
                                </w:rPr>
                                <w:t>New roles/identity/</w:t>
                              </w:r>
                            </w:p>
                            <w:p w:rsidR="00F17F7E" w:rsidRPr="000809BD" w:rsidRDefault="00F17F7E" w:rsidP="00453F1E">
                              <w:pPr>
                                <w:autoSpaceDE w:val="0"/>
                                <w:autoSpaceDN w:val="0"/>
                                <w:adjustRightInd w:val="0"/>
                                <w:jc w:val="center"/>
                                <w:rPr>
                                  <w:rFonts w:cs="Arial"/>
                                  <w:color w:val="000000"/>
                                  <w:szCs w:val="36"/>
                                </w:rPr>
                              </w:pPr>
                              <w:proofErr w:type="gramStart"/>
                              <w:r w:rsidRPr="000809BD">
                                <w:rPr>
                                  <w:rFonts w:cs="Arial"/>
                                  <w:color w:val="000000"/>
                                  <w:szCs w:val="36"/>
                                </w:rPr>
                                <w:t>relationships</w:t>
                              </w:r>
                              <w:proofErr w:type="gramEnd"/>
                            </w:p>
                          </w:txbxContent>
                        </wps:txbx>
                        <wps:bodyPr rot="0" vert="horz" wrap="square" lIns="55778" tIns="27889" rIns="55778" bIns="27889" anchor="ctr" anchorCtr="0" upright="1">
                          <a:noAutofit/>
                        </wps:bodyPr>
                      </wps:wsp>
                      <wps:wsp>
                        <wps:cNvPr id="18" name="Oval 6"/>
                        <wps:cNvSpPr>
                          <a:spLocks noChangeArrowheads="1"/>
                        </wps:cNvSpPr>
                        <wps:spPr bwMode="auto">
                          <a:xfrm>
                            <a:off x="497" y="1164"/>
                            <a:ext cx="1992" cy="2197"/>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rsidR="00F17F7E" w:rsidRPr="00061140" w:rsidRDefault="00F17F7E" w:rsidP="00453F1E">
                              <w:pPr>
                                <w:autoSpaceDE w:val="0"/>
                                <w:autoSpaceDN w:val="0"/>
                                <w:adjustRightInd w:val="0"/>
                                <w:jc w:val="center"/>
                                <w:rPr>
                                  <w:rFonts w:ascii="Arial" w:hAnsi="Arial" w:cs="Arial"/>
                                  <w:color w:val="000000"/>
                                  <w:sz w:val="20"/>
                                  <w:szCs w:val="20"/>
                                  <w:u w:val="single"/>
                                </w:rPr>
                              </w:pPr>
                              <w:r w:rsidRPr="00061140">
                                <w:rPr>
                                  <w:rFonts w:ascii="Arial" w:hAnsi="Arial" w:cs="Arial"/>
                                  <w:color w:val="000000"/>
                                  <w:sz w:val="20"/>
                                  <w:szCs w:val="20"/>
                                  <w:u w:val="single"/>
                                </w:rPr>
                                <w:t>Loss-orientated</w:t>
                              </w:r>
                            </w:p>
                            <w:p w:rsidR="00F17F7E" w:rsidRPr="00061140" w:rsidRDefault="00F17F7E" w:rsidP="00453F1E">
                              <w:pPr>
                                <w:autoSpaceDE w:val="0"/>
                                <w:autoSpaceDN w:val="0"/>
                                <w:adjustRightInd w:val="0"/>
                                <w:jc w:val="center"/>
                                <w:rPr>
                                  <w:rFonts w:ascii="Arial" w:hAnsi="Arial" w:cs="Arial"/>
                                  <w:color w:val="000000"/>
                                  <w:sz w:val="20"/>
                                  <w:szCs w:val="20"/>
                                </w:rPr>
                              </w:pPr>
                              <w:r w:rsidRPr="00061140">
                                <w:rPr>
                                  <w:rFonts w:ascii="Arial" w:hAnsi="Arial" w:cs="Arial"/>
                                  <w:color w:val="000000"/>
                                  <w:sz w:val="20"/>
                                  <w:szCs w:val="20"/>
                                </w:rPr>
                                <w:t>Grief work</w:t>
                              </w:r>
                            </w:p>
                            <w:p w:rsidR="00F17F7E" w:rsidRPr="00061140" w:rsidRDefault="00F17F7E" w:rsidP="00453F1E">
                              <w:pPr>
                                <w:autoSpaceDE w:val="0"/>
                                <w:autoSpaceDN w:val="0"/>
                                <w:adjustRightInd w:val="0"/>
                                <w:jc w:val="center"/>
                                <w:rPr>
                                  <w:rFonts w:ascii="Arial" w:hAnsi="Arial" w:cs="Arial"/>
                                  <w:color w:val="000000"/>
                                  <w:sz w:val="20"/>
                                  <w:szCs w:val="20"/>
                                </w:rPr>
                              </w:pPr>
                              <w:r w:rsidRPr="00061140">
                                <w:rPr>
                                  <w:rFonts w:ascii="Arial" w:hAnsi="Arial" w:cs="Arial"/>
                                  <w:color w:val="000000"/>
                                  <w:sz w:val="20"/>
                                  <w:szCs w:val="20"/>
                                </w:rPr>
                                <w:t>Intrusion of grief</w:t>
                              </w:r>
                            </w:p>
                            <w:p w:rsidR="00F17F7E" w:rsidRPr="00061140" w:rsidRDefault="00F17F7E" w:rsidP="00453F1E">
                              <w:pPr>
                                <w:autoSpaceDE w:val="0"/>
                                <w:autoSpaceDN w:val="0"/>
                                <w:adjustRightInd w:val="0"/>
                                <w:jc w:val="center"/>
                                <w:rPr>
                                  <w:rFonts w:ascii="Arial" w:hAnsi="Arial" w:cs="Arial"/>
                                  <w:color w:val="000000"/>
                                  <w:sz w:val="20"/>
                                  <w:szCs w:val="20"/>
                                </w:rPr>
                              </w:pPr>
                              <w:r w:rsidRPr="00061140">
                                <w:rPr>
                                  <w:rFonts w:ascii="Arial" w:hAnsi="Arial" w:cs="Arial"/>
                                  <w:color w:val="000000"/>
                                  <w:sz w:val="20"/>
                                  <w:szCs w:val="20"/>
                                </w:rPr>
                                <w:t>Breaking bonds/ties</w:t>
                              </w:r>
                            </w:p>
                            <w:p w:rsidR="00F17F7E" w:rsidRPr="00061140" w:rsidRDefault="00F17F7E" w:rsidP="00061140">
                              <w:pPr>
                                <w:autoSpaceDE w:val="0"/>
                                <w:autoSpaceDN w:val="0"/>
                                <w:adjustRightInd w:val="0"/>
                                <w:spacing w:after="0"/>
                                <w:jc w:val="center"/>
                                <w:rPr>
                                  <w:rFonts w:ascii="Arial" w:hAnsi="Arial" w:cs="Arial"/>
                                  <w:color w:val="000000"/>
                                  <w:sz w:val="20"/>
                                  <w:szCs w:val="20"/>
                                </w:rPr>
                              </w:pPr>
                              <w:r w:rsidRPr="00061140">
                                <w:rPr>
                                  <w:rFonts w:ascii="Arial" w:hAnsi="Arial" w:cs="Arial"/>
                                  <w:color w:val="000000"/>
                                  <w:sz w:val="20"/>
                                  <w:szCs w:val="20"/>
                                </w:rPr>
                                <w:t xml:space="preserve">Denial/avoidance of </w:t>
                              </w:r>
                            </w:p>
                            <w:p w:rsidR="00F17F7E" w:rsidRPr="00061140" w:rsidRDefault="00F17F7E" w:rsidP="00061140">
                              <w:pPr>
                                <w:autoSpaceDE w:val="0"/>
                                <w:autoSpaceDN w:val="0"/>
                                <w:adjustRightInd w:val="0"/>
                                <w:spacing w:after="0"/>
                                <w:jc w:val="center"/>
                                <w:rPr>
                                  <w:rFonts w:ascii="Arial" w:hAnsi="Arial" w:cs="Arial"/>
                                  <w:color w:val="000000"/>
                                  <w:sz w:val="20"/>
                                  <w:szCs w:val="20"/>
                                </w:rPr>
                              </w:pPr>
                              <w:proofErr w:type="gramStart"/>
                              <w:r w:rsidRPr="00061140">
                                <w:rPr>
                                  <w:rFonts w:ascii="Arial" w:hAnsi="Arial" w:cs="Arial"/>
                                  <w:color w:val="000000"/>
                                  <w:sz w:val="20"/>
                                  <w:szCs w:val="20"/>
                                </w:rPr>
                                <w:t>restoration</w:t>
                              </w:r>
                              <w:proofErr w:type="gramEnd"/>
                              <w:r w:rsidRPr="00061140">
                                <w:rPr>
                                  <w:rFonts w:ascii="Arial" w:hAnsi="Arial" w:cs="Arial"/>
                                  <w:color w:val="000000"/>
                                  <w:sz w:val="20"/>
                                  <w:szCs w:val="20"/>
                                </w:rPr>
                                <w:t xml:space="preserve"> changes</w:t>
                              </w:r>
                            </w:p>
                          </w:txbxContent>
                        </wps:txbx>
                        <wps:bodyPr rot="0" vert="horz" wrap="square" lIns="55778" tIns="27889" rIns="55778" bIns="27889" anchor="ctr" anchorCtr="0" upright="1">
                          <a:noAutofit/>
                        </wps:bodyPr>
                      </wps:wsp>
                      <wps:wsp>
                        <wps:cNvPr id="19" name="Line 7"/>
                        <wps:cNvCnPr/>
                        <wps:spPr bwMode="auto">
                          <a:xfrm flipH="1">
                            <a:off x="2213" y="1415"/>
                            <a:ext cx="147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8"/>
                        <wps:cNvCnPr/>
                        <wps:spPr bwMode="auto">
                          <a:xfrm>
                            <a:off x="2233" y="1405"/>
                            <a:ext cx="1193"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9"/>
                        <wps:cNvCnPr/>
                        <wps:spPr bwMode="auto">
                          <a:xfrm flipH="1">
                            <a:off x="2496" y="1587"/>
                            <a:ext cx="909" cy="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0"/>
                        <wps:cNvCnPr/>
                        <wps:spPr bwMode="auto">
                          <a:xfrm>
                            <a:off x="2486" y="1677"/>
                            <a:ext cx="859" cy="1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1"/>
                        <wps:cNvCnPr/>
                        <wps:spPr bwMode="auto">
                          <a:xfrm flipH="1">
                            <a:off x="2294" y="1880"/>
                            <a:ext cx="1051" cy="1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12"/>
                        <wps:cNvCnPr/>
                        <wps:spPr bwMode="auto">
                          <a:xfrm>
                            <a:off x="2294" y="2011"/>
                            <a:ext cx="1101" cy="2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3"/>
                        <wps:cNvCnPr/>
                        <wps:spPr bwMode="auto">
                          <a:xfrm flipH="1">
                            <a:off x="2274" y="2274"/>
                            <a:ext cx="1121"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4"/>
                        <wps:cNvCnPr/>
                        <wps:spPr bwMode="auto">
                          <a:xfrm>
                            <a:off x="2274" y="2456"/>
                            <a:ext cx="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5"/>
                        <wps:cNvCnPr/>
                        <wps:spPr bwMode="auto">
                          <a:xfrm flipH="1">
                            <a:off x="2233" y="2456"/>
                            <a:ext cx="980" cy="3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6"/>
                        <wps:cNvCnPr/>
                        <wps:spPr bwMode="auto">
                          <a:xfrm flipV="1">
                            <a:off x="2233" y="2829"/>
                            <a:ext cx="1354" cy="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7"/>
                        <wps:cNvCnPr/>
                        <wps:spPr bwMode="auto">
                          <a:xfrm flipH="1">
                            <a:off x="2102" y="2829"/>
                            <a:ext cx="1475" cy="2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8"/>
                        <wps:cNvCnPr/>
                        <wps:spPr bwMode="auto">
                          <a:xfrm>
                            <a:off x="2122" y="3092"/>
                            <a:ext cx="1890"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9"/>
                        <wps:cNvCnPr/>
                        <wps:spPr bwMode="auto">
                          <a:xfrm flipH="1">
                            <a:off x="2728" y="3133"/>
                            <a:ext cx="1264" cy="2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7EDAE0" id="Group 16" o:spid="_x0000_s1027" style="position:absolute;margin-left:44.25pt;margin-top:52.55pt;width:396.75pt;height:207.75pt;z-index:251674624" coordorigin="497,1164" coordsize="4824,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">
                <v:oval id="Oval 5" o:spid="_x0000_s1028" style="position:absolute;left:3341;top:1164;width:1980;height:2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aiy8IA&#10;AADbAAAADwAAAGRycy9kb3ducmV2LnhtbESPQYvCMBCF78L+hzALXmRN9aClaxRZUIQ9WQWvQzO2&#10;wWZSkqyt/94sCN5meG/e92a1GWwr7uSDcaxgNs1AEFdOG64VnE+7rxxEiMgaW8ek4EEBNuuP0QoL&#10;7Xo+0r2MtUghHApU0MTYFVKGqiGLYeo64qRdnbcY0+prqT32Kdy2cp5lC2nRcCI02NFPQ9Wt/LOJ&#10;6yd7bfL4W9aP+cLoi+xP3VWp8eew/QYRaYhv8+v6oFP9Jfz/kga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FqLLwgAAANsAAAAPAAAAAAAAAAAAAAAAAJgCAABkcnMvZG93&#10;bnJldi54bWxQSwUGAAAAAAQABAD1AAAAhwMAAAAA&#10;" filled="f" fillcolor="#bbe0e3">
                  <v:textbox inset="1.54939mm,.77469mm,1.54939mm,.77469mm">
                    <w:txbxContent>
                      <w:p w:rsidR="00F17F7E" w:rsidRPr="00061140" w:rsidRDefault="00F17F7E" w:rsidP="00061140">
                        <w:pPr>
                          <w:autoSpaceDE w:val="0"/>
                          <w:autoSpaceDN w:val="0"/>
                          <w:adjustRightInd w:val="0"/>
                          <w:jc w:val="center"/>
                          <w:rPr>
                            <w:rFonts w:ascii="Arial" w:hAnsi="Arial" w:cs="Arial"/>
                            <w:color w:val="000000"/>
                            <w:sz w:val="20"/>
                            <w:szCs w:val="20"/>
                            <w:u w:val="single"/>
                          </w:rPr>
                        </w:pPr>
                        <w:r>
                          <w:rPr>
                            <w:rFonts w:ascii="Arial" w:hAnsi="Arial" w:cs="Arial"/>
                            <w:color w:val="000000"/>
                            <w:sz w:val="20"/>
                            <w:szCs w:val="20"/>
                            <w:u w:val="single"/>
                          </w:rPr>
                          <w:t>Restoration-orientated</w:t>
                        </w:r>
                      </w:p>
                      <w:p w:rsidR="00F17F7E" w:rsidRPr="00B068B6" w:rsidRDefault="00F17F7E" w:rsidP="00453F1E">
                        <w:pPr>
                          <w:autoSpaceDE w:val="0"/>
                          <w:autoSpaceDN w:val="0"/>
                          <w:adjustRightInd w:val="0"/>
                          <w:jc w:val="center"/>
                          <w:rPr>
                            <w:rFonts w:ascii="Arial" w:hAnsi="Arial" w:cs="Arial"/>
                            <w:color w:val="000000"/>
                            <w:sz w:val="18"/>
                            <w:szCs w:val="18"/>
                          </w:rPr>
                        </w:pPr>
                        <w:r w:rsidRPr="00B068B6">
                          <w:rPr>
                            <w:rFonts w:ascii="Arial" w:hAnsi="Arial" w:cs="Arial"/>
                            <w:color w:val="000000"/>
                            <w:sz w:val="18"/>
                            <w:szCs w:val="18"/>
                          </w:rPr>
                          <w:t>Attending to life changes</w:t>
                        </w:r>
                      </w:p>
                      <w:p w:rsidR="00F17F7E" w:rsidRPr="00B068B6" w:rsidRDefault="00F17F7E" w:rsidP="00453F1E">
                        <w:pPr>
                          <w:autoSpaceDE w:val="0"/>
                          <w:autoSpaceDN w:val="0"/>
                          <w:adjustRightInd w:val="0"/>
                          <w:jc w:val="center"/>
                          <w:rPr>
                            <w:rFonts w:ascii="Arial" w:hAnsi="Arial" w:cs="Arial"/>
                            <w:color w:val="000000"/>
                            <w:sz w:val="18"/>
                            <w:szCs w:val="18"/>
                          </w:rPr>
                        </w:pPr>
                        <w:r w:rsidRPr="00B068B6">
                          <w:rPr>
                            <w:rFonts w:ascii="Arial" w:hAnsi="Arial" w:cs="Arial"/>
                            <w:color w:val="000000"/>
                            <w:sz w:val="18"/>
                            <w:szCs w:val="18"/>
                          </w:rPr>
                          <w:t>Doing new things</w:t>
                        </w:r>
                      </w:p>
                      <w:p w:rsidR="00F17F7E" w:rsidRPr="00B068B6" w:rsidRDefault="00F17F7E" w:rsidP="00453F1E">
                        <w:pPr>
                          <w:autoSpaceDE w:val="0"/>
                          <w:autoSpaceDN w:val="0"/>
                          <w:adjustRightInd w:val="0"/>
                          <w:jc w:val="center"/>
                          <w:rPr>
                            <w:rFonts w:cs="Arial"/>
                            <w:color w:val="000000"/>
                            <w:sz w:val="18"/>
                            <w:szCs w:val="18"/>
                          </w:rPr>
                        </w:pPr>
                        <w:r w:rsidRPr="00B068B6">
                          <w:rPr>
                            <w:rFonts w:ascii="Arial" w:hAnsi="Arial" w:cs="Arial"/>
                            <w:color w:val="000000"/>
                            <w:sz w:val="18"/>
                            <w:szCs w:val="18"/>
                          </w:rPr>
                          <w:t>Distraction from</w:t>
                        </w:r>
                        <w:r w:rsidRPr="00B068B6">
                          <w:rPr>
                            <w:rFonts w:cs="Arial"/>
                            <w:color w:val="000000"/>
                            <w:sz w:val="18"/>
                            <w:szCs w:val="18"/>
                          </w:rPr>
                          <w:t xml:space="preserve"> </w:t>
                        </w:r>
                        <w:r w:rsidRPr="00B068B6">
                          <w:rPr>
                            <w:rFonts w:ascii="Arial" w:hAnsi="Arial" w:cs="Arial"/>
                            <w:color w:val="000000"/>
                            <w:sz w:val="18"/>
                            <w:szCs w:val="18"/>
                          </w:rPr>
                          <w:t>grief</w:t>
                        </w:r>
                      </w:p>
                      <w:p w:rsidR="00F17F7E" w:rsidRDefault="00F17F7E" w:rsidP="00453F1E">
                        <w:pPr>
                          <w:autoSpaceDE w:val="0"/>
                          <w:autoSpaceDN w:val="0"/>
                          <w:adjustRightInd w:val="0"/>
                          <w:jc w:val="center"/>
                          <w:rPr>
                            <w:rFonts w:ascii="Arial" w:hAnsi="Arial" w:cs="Arial"/>
                            <w:color w:val="000000"/>
                            <w:sz w:val="18"/>
                            <w:szCs w:val="18"/>
                          </w:rPr>
                        </w:pPr>
                        <w:r w:rsidRPr="00B068B6">
                          <w:rPr>
                            <w:rFonts w:ascii="Arial" w:hAnsi="Arial" w:cs="Arial"/>
                            <w:color w:val="000000"/>
                            <w:sz w:val="18"/>
                            <w:szCs w:val="18"/>
                          </w:rPr>
                          <w:t>Denial/avoidance of grief</w:t>
                        </w:r>
                      </w:p>
                      <w:p w:rsidR="00F17F7E" w:rsidRDefault="00F17F7E" w:rsidP="00453F1E">
                        <w:pPr>
                          <w:autoSpaceDE w:val="0"/>
                          <w:autoSpaceDN w:val="0"/>
                          <w:adjustRightInd w:val="0"/>
                          <w:jc w:val="center"/>
                          <w:rPr>
                            <w:rFonts w:ascii="Arial" w:hAnsi="Arial" w:cs="Arial"/>
                            <w:color w:val="000000"/>
                            <w:sz w:val="20"/>
                            <w:szCs w:val="20"/>
                          </w:rPr>
                        </w:pPr>
                        <w:r>
                          <w:rPr>
                            <w:rFonts w:ascii="Arial" w:hAnsi="Arial" w:cs="Arial"/>
                            <w:color w:val="000000"/>
                            <w:sz w:val="18"/>
                            <w:szCs w:val="18"/>
                          </w:rPr>
                          <w:t xml:space="preserve">New roles/identify/relationships </w:t>
                        </w:r>
                      </w:p>
                      <w:p w:rsidR="00F17F7E" w:rsidRDefault="00F17F7E" w:rsidP="00453F1E">
                        <w:pPr>
                          <w:autoSpaceDE w:val="0"/>
                          <w:autoSpaceDN w:val="0"/>
                          <w:adjustRightInd w:val="0"/>
                          <w:jc w:val="center"/>
                          <w:rPr>
                            <w:rFonts w:ascii="Arial" w:hAnsi="Arial" w:cs="Arial"/>
                            <w:color w:val="000000"/>
                            <w:sz w:val="20"/>
                            <w:szCs w:val="20"/>
                          </w:rPr>
                        </w:pPr>
                      </w:p>
                      <w:p w:rsidR="00F17F7E" w:rsidRDefault="00F17F7E" w:rsidP="00453F1E">
                        <w:pPr>
                          <w:autoSpaceDE w:val="0"/>
                          <w:autoSpaceDN w:val="0"/>
                          <w:adjustRightInd w:val="0"/>
                          <w:jc w:val="center"/>
                          <w:rPr>
                            <w:rFonts w:ascii="Arial" w:hAnsi="Arial" w:cs="Arial"/>
                            <w:color w:val="000000"/>
                            <w:sz w:val="20"/>
                            <w:szCs w:val="20"/>
                          </w:rPr>
                        </w:pPr>
                      </w:p>
                      <w:p w:rsidR="00F17F7E" w:rsidRPr="00061140" w:rsidRDefault="00F17F7E" w:rsidP="00453F1E">
                        <w:pPr>
                          <w:autoSpaceDE w:val="0"/>
                          <w:autoSpaceDN w:val="0"/>
                          <w:adjustRightInd w:val="0"/>
                          <w:jc w:val="center"/>
                          <w:rPr>
                            <w:rFonts w:ascii="Arial" w:hAnsi="Arial" w:cs="Arial"/>
                            <w:color w:val="000000"/>
                            <w:sz w:val="20"/>
                            <w:szCs w:val="20"/>
                          </w:rPr>
                        </w:pPr>
                      </w:p>
                      <w:p w:rsidR="00F17F7E" w:rsidRPr="000809BD" w:rsidRDefault="00F17F7E" w:rsidP="00453F1E">
                        <w:pPr>
                          <w:autoSpaceDE w:val="0"/>
                          <w:autoSpaceDN w:val="0"/>
                          <w:adjustRightInd w:val="0"/>
                          <w:jc w:val="center"/>
                          <w:rPr>
                            <w:rFonts w:cs="Arial"/>
                            <w:color w:val="000000"/>
                            <w:szCs w:val="36"/>
                          </w:rPr>
                        </w:pPr>
                        <w:r w:rsidRPr="000809BD">
                          <w:rPr>
                            <w:rFonts w:cs="Arial"/>
                            <w:color w:val="000000"/>
                            <w:szCs w:val="36"/>
                          </w:rPr>
                          <w:t>New roles/identity/</w:t>
                        </w:r>
                      </w:p>
                      <w:p w:rsidR="00F17F7E" w:rsidRPr="000809BD" w:rsidRDefault="00F17F7E" w:rsidP="00453F1E">
                        <w:pPr>
                          <w:autoSpaceDE w:val="0"/>
                          <w:autoSpaceDN w:val="0"/>
                          <w:adjustRightInd w:val="0"/>
                          <w:jc w:val="center"/>
                          <w:rPr>
                            <w:rFonts w:cs="Arial"/>
                            <w:color w:val="000000"/>
                            <w:szCs w:val="36"/>
                          </w:rPr>
                        </w:pPr>
                        <w:r w:rsidRPr="000809BD">
                          <w:rPr>
                            <w:rFonts w:cs="Arial"/>
                            <w:color w:val="000000"/>
                            <w:szCs w:val="36"/>
                          </w:rPr>
                          <w:t>relationships</w:t>
                        </w:r>
                      </w:p>
                    </w:txbxContent>
                  </v:textbox>
                </v:oval>
                <v:oval id="Oval 6" o:spid="_x0000_s1029" style="position:absolute;left:497;top:1164;width:1992;height:21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k2ucEA&#10;AADbAAAADwAAAGRycy9kb3ducmV2LnhtbESPTWsCMRCG74L/IYzgRWq2HkRWo5SCRfDUteB12Iy7&#10;oZvJkkR3/ffOodDbDPN+PLM7jL5TD4rJBTbwvixAEdfBOm4M/FyObxtQKSNb7AKTgSclOOynkx2W&#10;Ngz8TY8qN0pCOJVooM25L7VOdUse0zL0xHK7hegxyxobbSMOEu47vSqKtfboWBpa7Omzpfq3unvp&#10;jYsv6zb5XDXP1drZqx4u/c2Y+Wz82ILKNOZ/8Z/7ZAVfYOUXGUDv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JNrnBAAAA2wAAAA8AAAAAAAAAAAAAAAAAmAIAAGRycy9kb3du&#10;cmV2LnhtbFBLBQYAAAAABAAEAPUAAACGAwAAAAA=&#10;" filled="f" fillcolor="#bbe0e3">
                  <v:textbox inset="1.54939mm,.77469mm,1.54939mm,.77469mm">
                    <w:txbxContent>
                      <w:p w:rsidR="00F17F7E" w:rsidRPr="00061140" w:rsidRDefault="00F17F7E" w:rsidP="00453F1E">
                        <w:pPr>
                          <w:autoSpaceDE w:val="0"/>
                          <w:autoSpaceDN w:val="0"/>
                          <w:adjustRightInd w:val="0"/>
                          <w:jc w:val="center"/>
                          <w:rPr>
                            <w:rFonts w:ascii="Arial" w:hAnsi="Arial" w:cs="Arial"/>
                            <w:color w:val="000000"/>
                            <w:sz w:val="20"/>
                            <w:szCs w:val="20"/>
                            <w:u w:val="single"/>
                          </w:rPr>
                        </w:pPr>
                        <w:r w:rsidRPr="00061140">
                          <w:rPr>
                            <w:rFonts w:ascii="Arial" w:hAnsi="Arial" w:cs="Arial"/>
                            <w:color w:val="000000"/>
                            <w:sz w:val="20"/>
                            <w:szCs w:val="20"/>
                            <w:u w:val="single"/>
                          </w:rPr>
                          <w:t>Loss-orientated</w:t>
                        </w:r>
                      </w:p>
                      <w:p w:rsidR="00F17F7E" w:rsidRPr="00061140" w:rsidRDefault="00F17F7E" w:rsidP="00453F1E">
                        <w:pPr>
                          <w:autoSpaceDE w:val="0"/>
                          <w:autoSpaceDN w:val="0"/>
                          <w:adjustRightInd w:val="0"/>
                          <w:jc w:val="center"/>
                          <w:rPr>
                            <w:rFonts w:ascii="Arial" w:hAnsi="Arial" w:cs="Arial"/>
                            <w:color w:val="000000"/>
                            <w:sz w:val="20"/>
                            <w:szCs w:val="20"/>
                          </w:rPr>
                        </w:pPr>
                        <w:r w:rsidRPr="00061140">
                          <w:rPr>
                            <w:rFonts w:ascii="Arial" w:hAnsi="Arial" w:cs="Arial"/>
                            <w:color w:val="000000"/>
                            <w:sz w:val="20"/>
                            <w:szCs w:val="20"/>
                          </w:rPr>
                          <w:t>Grief work</w:t>
                        </w:r>
                      </w:p>
                      <w:p w:rsidR="00F17F7E" w:rsidRPr="00061140" w:rsidRDefault="00F17F7E" w:rsidP="00453F1E">
                        <w:pPr>
                          <w:autoSpaceDE w:val="0"/>
                          <w:autoSpaceDN w:val="0"/>
                          <w:adjustRightInd w:val="0"/>
                          <w:jc w:val="center"/>
                          <w:rPr>
                            <w:rFonts w:ascii="Arial" w:hAnsi="Arial" w:cs="Arial"/>
                            <w:color w:val="000000"/>
                            <w:sz w:val="20"/>
                            <w:szCs w:val="20"/>
                          </w:rPr>
                        </w:pPr>
                        <w:r w:rsidRPr="00061140">
                          <w:rPr>
                            <w:rFonts w:ascii="Arial" w:hAnsi="Arial" w:cs="Arial"/>
                            <w:color w:val="000000"/>
                            <w:sz w:val="20"/>
                            <w:szCs w:val="20"/>
                          </w:rPr>
                          <w:t>Intrusion of grief</w:t>
                        </w:r>
                      </w:p>
                      <w:p w:rsidR="00F17F7E" w:rsidRPr="00061140" w:rsidRDefault="00F17F7E" w:rsidP="00453F1E">
                        <w:pPr>
                          <w:autoSpaceDE w:val="0"/>
                          <w:autoSpaceDN w:val="0"/>
                          <w:adjustRightInd w:val="0"/>
                          <w:jc w:val="center"/>
                          <w:rPr>
                            <w:rFonts w:ascii="Arial" w:hAnsi="Arial" w:cs="Arial"/>
                            <w:color w:val="000000"/>
                            <w:sz w:val="20"/>
                            <w:szCs w:val="20"/>
                          </w:rPr>
                        </w:pPr>
                        <w:r w:rsidRPr="00061140">
                          <w:rPr>
                            <w:rFonts w:ascii="Arial" w:hAnsi="Arial" w:cs="Arial"/>
                            <w:color w:val="000000"/>
                            <w:sz w:val="20"/>
                            <w:szCs w:val="20"/>
                          </w:rPr>
                          <w:t>Breaking bonds/ties</w:t>
                        </w:r>
                      </w:p>
                      <w:p w:rsidR="00F17F7E" w:rsidRPr="00061140" w:rsidRDefault="00F17F7E" w:rsidP="00061140">
                        <w:pPr>
                          <w:autoSpaceDE w:val="0"/>
                          <w:autoSpaceDN w:val="0"/>
                          <w:adjustRightInd w:val="0"/>
                          <w:spacing w:after="0"/>
                          <w:jc w:val="center"/>
                          <w:rPr>
                            <w:rFonts w:ascii="Arial" w:hAnsi="Arial" w:cs="Arial"/>
                            <w:color w:val="000000"/>
                            <w:sz w:val="20"/>
                            <w:szCs w:val="20"/>
                          </w:rPr>
                        </w:pPr>
                        <w:r w:rsidRPr="00061140">
                          <w:rPr>
                            <w:rFonts w:ascii="Arial" w:hAnsi="Arial" w:cs="Arial"/>
                            <w:color w:val="000000"/>
                            <w:sz w:val="20"/>
                            <w:szCs w:val="20"/>
                          </w:rPr>
                          <w:t xml:space="preserve">Denial/avoidance of </w:t>
                        </w:r>
                      </w:p>
                      <w:p w:rsidR="00F17F7E" w:rsidRPr="00061140" w:rsidRDefault="00F17F7E" w:rsidP="00061140">
                        <w:pPr>
                          <w:autoSpaceDE w:val="0"/>
                          <w:autoSpaceDN w:val="0"/>
                          <w:adjustRightInd w:val="0"/>
                          <w:spacing w:after="0"/>
                          <w:jc w:val="center"/>
                          <w:rPr>
                            <w:rFonts w:ascii="Arial" w:hAnsi="Arial" w:cs="Arial"/>
                            <w:color w:val="000000"/>
                            <w:sz w:val="20"/>
                            <w:szCs w:val="20"/>
                          </w:rPr>
                        </w:pPr>
                        <w:r w:rsidRPr="00061140">
                          <w:rPr>
                            <w:rFonts w:ascii="Arial" w:hAnsi="Arial" w:cs="Arial"/>
                            <w:color w:val="000000"/>
                            <w:sz w:val="20"/>
                            <w:szCs w:val="20"/>
                          </w:rPr>
                          <w:t>restoration changes</w:t>
                        </w:r>
                      </w:p>
                    </w:txbxContent>
                  </v:textbox>
                </v:oval>
                <v:line id="Line 7" o:spid="_x0000_s1030" style="position:absolute;flip:x;visibility:visible;mso-wrap-style:square" from="2213,1415" to="3689,1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line id="Line 8" o:spid="_x0000_s1031" style="position:absolute;visibility:visible;mso-wrap-style:square" from="2233,1405" to="3426,1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9" o:spid="_x0000_s1032" style="position:absolute;flip:x;visibility:visible;mso-wrap-style:square" from="2496,1587" to="3405,1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NRcUAAADbAAAADwAAAGRycy9kb3ducmV2LnhtbESPQWsCMRSE7wX/Q3iCl1KzSim6NYoI&#10;ggcvtbLi7XXzull287ImUbf/vikUPA4z8w2zWPW2FTfyoXasYDLOQBCXTtdcKTh+bl9mIEJE1tg6&#10;JgU/FGC1HDwtMNfuzh90O8RKJAiHHBWYGLtcylAashjGriNO3rfzFmOSvpLa4z3BbSunWfYmLdac&#10;Fgx2tDFUNoerVSBn++eLX3+9NkVzOs1NURbdea/UaNiv30FE6uMj/N/eaQXTC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NNRcUAAADbAAAADwAAAAAAAAAA&#10;AAAAAAChAgAAZHJzL2Rvd25yZXYueG1sUEsFBgAAAAAEAAQA+QAAAJMDAAAAAA==&#10;"/>
                <v:line id="Line 10" o:spid="_x0000_s1033" style="position:absolute;visibility:visible;mso-wrap-style:square" from="2486,1677" to="3345,1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1" o:spid="_x0000_s1034" style="position:absolute;flip:x;visibility:visible;mso-wrap-style:square" from="2294,1880" to="3345,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line id="Line 12" o:spid="_x0000_s1035" style="position:absolute;visibility:visible;mso-wrap-style:square" from="2294,2011" to="3395,2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3" o:spid="_x0000_s1036" style="position:absolute;flip:x;visibility:visible;mso-wrap-style:square" from="2274,2274" to="3395,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line id="Line 14" o:spid="_x0000_s1037" style="position:absolute;visibility:visible;mso-wrap-style:square" from="2274,2456" to="3224,2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15" o:spid="_x0000_s1038" style="position:absolute;flip:x;visibility:visible;mso-wrap-style:square" from="2233,2456" to="3213,2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nk2MMAAADbAAAADwAAAGRycy9kb3ducmV2LnhtbERPz2vCMBS+D/wfwht4GTOdjOGqaZGB&#10;4MGLblR2ezZvTWnzUpOo9b9fDoMdP77fq3K0vbiSD61jBS+zDARx7XTLjYKvz83zAkSIyBp7x6Tg&#10;TgHKYvKwwly7G+/peoiNSCEcclRgYhxyKUNtyGKYuYE4cT/OW4wJ+kZqj7cUbns5z7I3abHl1GBw&#10;oA9DdXe4WAVysXs6+/Xptau64/HdVHU1fO+Umj6O6yWISGP8F/+5t1rBPI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Z5NjDAAAA2wAAAA8AAAAAAAAAAAAA&#10;AAAAoQIAAGRycy9kb3ducmV2LnhtbFBLBQYAAAAABAAEAPkAAACRAwAAAAA=&#10;"/>
                <v:line id="Line 16" o:spid="_x0000_s1039" style="position:absolute;flip:y;visibility:visible;mso-wrap-style:square" from="2233,2829" to="3587,2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line id="Line 17" o:spid="_x0000_s1040" style="position:absolute;flip:x;visibility:visible;mso-wrap-style:square" from="2102,2829" to="3577,3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Line 18" o:spid="_x0000_s1041" style="position:absolute;visibility:visible;mso-wrap-style:square" from="2122,3092" to="4012,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9" o:spid="_x0000_s1042" style="position:absolute;flip:x;visibility:visible;mso-wrap-style:square" from="2728,3133" to="3992,3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group>
            </w:pict>
          </mc:Fallback>
        </mc:AlternateContent>
      </w:r>
      <w:r w:rsidR="00453F1E">
        <w:rPr>
          <w:rFonts w:ascii="Arial" w:hAnsi="Arial" w:cs="Arial"/>
          <w:noProof/>
          <w:lang w:eastAsia="en-GB"/>
        </w:rPr>
        <w:drawing>
          <wp:inline distT="0" distB="0" distL="0" distR="0" wp14:anchorId="61D23EFD" wp14:editId="59C7536A">
            <wp:extent cx="6124575" cy="37719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2348" cy="3776687"/>
                    </a:xfrm>
                    <a:prstGeom prst="rect">
                      <a:avLst/>
                    </a:prstGeom>
                    <a:noFill/>
                  </pic:spPr>
                </pic:pic>
              </a:graphicData>
            </a:graphic>
          </wp:inline>
        </w:drawing>
      </w:r>
    </w:p>
    <w:p w:rsidR="00E735FD" w:rsidRPr="00E735FD" w:rsidRDefault="00A453EB" w:rsidP="00A453EB">
      <w:pPr>
        <w:ind w:left="-567"/>
        <w:rPr>
          <w:rFonts w:ascii="Arial" w:hAnsi="Arial" w:cs="Arial"/>
          <w:i/>
          <w:noProof/>
          <w:lang w:eastAsia="en-GB"/>
        </w:rPr>
      </w:pPr>
      <w:r>
        <w:rPr>
          <w:rFonts w:ascii="Arial" w:hAnsi="Arial" w:cs="Arial"/>
          <w:i/>
          <w:noProof/>
          <w:lang w:eastAsia="en-GB"/>
        </w:rPr>
        <w:t xml:space="preserve">Figure 1: </w:t>
      </w:r>
      <w:r w:rsidR="00E735FD" w:rsidRPr="00E735FD">
        <w:rPr>
          <w:rFonts w:ascii="Arial" w:hAnsi="Arial" w:cs="Arial"/>
          <w:i/>
          <w:noProof/>
          <w:lang w:eastAsia="en-GB"/>
        </w:rPr>
        <w:t>Du</w:t>
      </w:r>
      <w:r w:rsidR="00AA2CE0">
        <w:rPr>
          <w:rFonts w:ascii="Arial" w:hAnsi="Arial" w:cs="Arial"/>
          <w:i/>
          <w:noProof/>
          <w:lang w:eastAsia="en-GB"/>
        </w:rPr>
        <w:t>al Process m</w:t>
      </w:r>
      <w:r w:rsidR="00D0236F">
        <w:rPr>
          <w:rFonts w:ascii="Arial" w:hAnsi="Arial" w:cs="Arial"/>
          <w:i/>
          <w:noProof/>
          <w:lang w:eastAsia="en-GB"/>
        </w:rPr>
        <w:t xml:space="preserve">odel </w:t>
      </w:r>
      <w:r w:rsidR="00AA2CE0">
        <w:rPr>
          <w:rFonts w:ascii="Arial" w:hAnsi="Arial" w:cs="Arial"/>
          <w:i/>
          <w:noProof/>
          <w:lang w:eastAsia="en-GB"/>
        </w:rPr>
        <w:t xml:space="preserve">of grieving </w:t>
      </w:r>
      <w:r w:rsidR="00D0236F">
        <w:rPr>
          <w:rFonts w:ascii="Arial" w:hAnsi="Arial" w:cs="Arial"/>
          <w:i/>
          <w:noProof/>
          <w:lang w:eastAsia="en-GB"/>
        </w:rPr>
        <w:t>(Stroebe and Schu</w:t>
      </w:r>
      <w:r w:rsidR="00AA2CE0">
        <w:rPr>
          <w:rFonts w:ascii="Arial" w:hAnsi="Arial" w:cs="Arial"/>
          <w:i/>
          <w:noProof/>
          <w:lang w:eastAsia="en-GB"/>
        </w:rPr>
        <w:t>t,1999</w:t>
      </w:r>
      <w:r w:rsidR="00E735FD" w:rsidRPr="00E735FD">
        <w:rPr>
          <w:rFonts w:ascii="Arial" w:hAnsi="Arial" w:cs="Arial"/>
          <w:i/>
          <w:noProof/>
          <w:lang w:eastAsia="en-GB"/>
        </w:rPr>
        <w:t>)</w:t>
      </w:r>
      <w:r w:rsidR="00AA2CE0">
        <w:rPr>
          <w:rFonts w:ascii="Arial" w:hAnsi="Arial" w:cs="Arial"/>
          <w:i/>
          <w:noProof/>
          <w:color w:val="FF0000"/>
          <w:lang w:eastAsia="en-GB"/>
        </w:rPr>
        <w:t xml:space="preserve"> </w:t>
      </w:r>
    </w:p>
    <w:p w:rsidR="00453F1E" w:rsidRPr="00061140" w:rsidRDefault="00061140" w:rsidP="00E735FD">
      <w:pPr>
        <w:spacing w:line="276" w:lineRule="auto"/>
        <w:ind w:left="-567"/>
        <w:jc w:val="both"/>
        <w:rPr>
          <w:rFonts w:ascii="Arial" w:hAnsi="Arial" w:cs="Arial"/>
          <w:noProof/>
          <w:lang w:eastAsia="en-GB"/>
        </w:rPr>
      </w:pPr>
      <w:r>
        <w:rPr>
          <w:rFonts w:ascii="Arial" w:hAnsi="Arial" w:cs="Arial"/>
          <w:noProof/>
          <w:lang w:eastAsia="en-GB"/>
        </w:rPr>
        <w:t>This is just one model relating to grief and loss</w:t>
      </w:r>
      <w:r w:rsidR="00E735FD">
        <w:rPr>
          <w:rFonts w:ascii="Arial" w:hAnsi="Arial" w:cs="Arial"/>
          <w:noProof/>
          <w:lang w:eastAsia="en-GB"/>
        </w:rPr>
        <w:t>,</w:t>
      </w:r>
      <w:r>
        <w:rPr>
          <w:rFonts w:ascii="Arial" w:hAnsi="Arial" w:cs="Arial"/>
          <w:noProof/>
          <w:lang w:eastAsia="en-GB"/>
        </w:rPr>
        <w:t xml:space="preserve"> but</w:t>
      </w:r>
      <w:r w:rsidR="00E735FD">
        <w:rPr>
          <w:rFonts w:ascii="Arial" w:hAnsi="Arial" w:cs="Arial"/>
          <w:noProof/>
          <w:lang w:eastAsia="en-GB"/>
        </w:rPr>
        <w:t xml:space="preserve"> the EPS feels</w:t>
      </w:r>
      <w:r>
        <w:rPr>
          <w:rFonts w:ascii="Arial" w:hAnsi="Arial" w:cs="Arial"/>
          <w:noProof/>
          <w:lang w:eastAsia="en-GB"/>
        </w:rPr>
        <w:t xml:space="preserve"> it is helpful as it clearly presents grief not as steps to ‘be got through’ but</w:t>
      </w:r>
      <w:r w:rsidR="00E735FD">
        <w:rPr>
          <w:rFonts w:ascii="Arial" w:hAnsi="Arial" w:cs="Arial"/>
          <w:noProof/>
          <w:lang w:eastAsia="en-GB"/>
        </w:rPr>
        <w:t xml:space="preserve"> demonstrates</w:t>
      </w:r>
      <w:r>
        <w:rPr>
          <w:rFonts w:ascii="Arial" w:hAnsi="Arial" w:cs="Arial"/>
          <w:noProof/>
          <w:lang w:eastAsia="en-GB"/>
        </w:rPr>
        <w:t xml:space="preserve"> that ty</w:t>
      </w:r>
      <w:r w:rsidR="00E735FD">
        <w:rPr>
          <w:rFonts w:ascii="Arial" w:hAnsi="Arial" w:cs="Arial"/>
          <w:noProof/>
          <w:lang w:eastAsia="en-GB"/>
        </w:rPr>
        <w:t>p</w:t>
      </w:r>
      <w:r w:rsidR="00C502E5">
        <w:rPr>
          <w:rFonts w:ascii="Arial" w:hAnsi="Arial" w:cs="Arial"/>
          <w:noProof/>
          <w:lang w:eastAsia="en-GB"/>
        </w:rPr>
        <w:t>ic</w:t>
      </w:r>
      <w:r w:rsidR="00E735FD">
        <w:rPr>
          <w:rFonts w:ascii="Arial" w:hAnsi="Arial" w:cs="Arial"/>
          <w:noProof/>
          <w:lang w:eastAsia="en-GB"/>
        </w:rPr>
        <w:t xml:space="preserve">al grief involves processing the loss whilst </w:t>
      </w:r>
      <w:r w:rsidR="00C502E5">
        <w:rPr>
          <w:rFonts w:ascii="Arial" w:hAnsi="Arial" w:cs="Arial"/>
          <w:noProof/>
          <w:lang w:eastAsia="en-GB"/>
        </w:rPr>
        <w:t xml:space="preserve">also </w:t>
      </w:r>
      <w:r w:rsidR="00E735FD">
        <w:rPr>
          <w:rFonts w:ascii="Arial" w:hAnsi="Arial" w:cs="Arial"/>
          <w:noProof/>
          <w:lang w:eastAsia="en-GB"/>
        </w:rPr>
        <w:t xml:space="preserve">forging a new future in the differing context. </w:t>
      </w:r>
      <w:r>
        <w:rPr>
          <w:rFonts w:ascii="Arial" w:hAnsi="Arial" w:cs="Arial"/>
          <w:noProof/>
          <w:lang w:eastAsia="en-GB"/>
        </w:rPr>
        <w:t xml:space="preserve"> </w:t>
      </w:r>
    </w:p>
    <w:p w:rsidR="00453F1E" w:rsidRPr="00453F1E" w:rsidRDefault="00453F1E" w:rsidP="00E735FD">
      <w:pPr>
        <w:spacing w:line="276" w:lineRule="auto"/>
        <w:ind w:left="-567"/>
        <w:jc w:val="both"/>
        <w:rPr>
          <w:rFonts w:ascii="Arial" w:hAnsi="Arial" w:cs="Arial"/>
        </w:rPr>
      </w:pPr>
      <w:r w:rsidRPr="00453F1E">
        <w:rPr>
          <w:rFonts w:ascii="Arial" w:hAnsi="Arial" w:cs="Arial"/>
        </w:rPr>
        <w:t xml:space="preserve">Each bereaved person is unique and will respond to a loss in his or her own way; there is no right or wrong way to grieve. </w:t>
      </w:r>
      <w:r w:rsidR="00E735FD">
        <w:rPr>
          <w:rFonts w:ascii="Arial" w:hAnsi="Arial" w:cs="Arial"/>
        </w:rPr>
        <w:t xml:space="preserve"> </w:t>
      </w:r>
      <w:r w:rsidR="003702CF">
        <w:rPr>
          <w:rFonts w:ascii="Arial" w:hAnsi="Arial" w:cs="Arial"/>
        </w:rPr>
        <w:t>Factors that</w:t>
      </w:r>
      <w:r w:rsidRPr="00453F1E">
        <w:rPr>
          <w:rFonts w:ascii="Arial" w:hAnsi="Arial" w:cs="Arial"/>
        </w:rPr>
        <w:t xml:space="preserve"> may impact upon the grief process include:</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Who the person was</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The nature of the attachment</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How they died</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Proximity (geographical location of the death)</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Suddenness or unexpectedness</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lastRenderedPageBreak/>
        <w:t>Violent or traumatic death</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Multiple losses</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Preventable death</w:t>
      </w:r>
    </w:p>
    <w:p w:rsidR="00453F1E"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sidRPr="00453F1E">
        <w:rPr>
          <w:rFonts w:ascii="Arial" w:hAnsi="Arial" w:cs="Arial"/>
        </w:rPr>
        <w:t>Ambiguous death</w:t>
      </w:r>
    </w:p>
    <w:p w:rsidR="00733D24" w:rsidRPr="00453F1E" w:rsidRDefault="00453F1E" w:rsidP="00090C2D">
      <w:pPr>
        <w:numPr>
          <w:ilvl w:val="0"/>
          <w:numId w:val="13"/>
        </w:numPr>
        <w:tabs>
          <w:tab w:val="clear" w:pos="720"/>
          <w:tab w:val="num" w:pos="0"/>
        </w:tabs>
        <w:spacing w:after="0" w:line="240" w:lineRule="auto"/>
        <w:ind w:left="-567" w:firstLine="0"/>
        <w:jc w:val="both"/>
        <w:rPr>
          <w:rFonts w:ascii="Arial" w:hAnsi="Arial" w:cs="Arial"/>
        </w:rPr>
      </w:pPr>
      <w:r>
        <w:rPr>
          <w:rFonts w:ascii="Arial" w:hAnsi="Arial" w:cs="Arial"/>
        </w:rPr>
        <w:t>Stigmatised death (Worden, 2008)</w:t>
      </w:r>
      <w:r w:rsidR="00733D24" w:rsidRPr="00453F1E">
        <w:rPr>
          <w:rFonts w:ascii="Arial" w:hAnsi="Arial" w:cs="Arial"/>
          <w:color w:val="000000"/>
          <w:sz w:val="24"/>
          <w:szCs w:val="24"/>
        </w:rPr>
        <w:br w:type="page"/>
      </w:r>
    </w:p>
    <w:p w:rsidR="004A5A49" w:rsidRPr="00685567" w:rsidRDefault="004A5A49" w:rsidP="00F17F7E">
      <w:pPr>
        <w:pStyle w:val="Heading1"/>
        <w:spacing w:before="0"/>
        <w:ind w:right="-22"/>
        <w:jc w:val="center"/>
        <w:rPr>
          <w:rFonts w:ascii="Arial" w:hAnsi="Arial" w:cs="Arial"/>
          <w:b/>
          <w:color w:val="auto"/>
          <w:sz w:val="28"/>
          <w:szCs w:val="28"/>
        </w:rPr>
      </w:pPr>
      <w:r w:rsidRPr="00685567">
        <w:rPr>
          <w:rFonts w:ascii="Arial" w:hAnsi="Arial" w:cs="Arial"/>
          <w:b/>
          <w:color w:val="auto"/>
          <w:sz w:val="28"/>
          <w:szCs w:val="28"/>
        </w:rPr>
        <w:lastRenderedPageBreak/>
        <w:t xml:space="preserve">Supporting </w:t>
      </w:r>
      <w:r w:rsidR="00C90C2A" w:rsidRPr="00685567">
        <w:rPr>
          <w:rFonts w:ascii="Arial" w:hAnsi="Arial" w:cs="Arial"/>
          <w:b/>
          <w:color w:val="auto"/>
          <w:sz w:val="28"/>
          <w:szCs w:val="28"/>
        </w:rPr>
        <w:t>a bereaved pupil’s return to s</w:t>
      </w:r>
      <w:r w:rsidR="006C686F" w:rsidRPr="00685567">
        <w:rPr>
          <w:rFonts w:ascii="Arial" w:hAnsi="Arial" w:cs="Arial"/>
          <w:b/>
          <w:color w:val="auto"/>
          <w:sz w:val="28"/>
          <w:szCs w:val="28"/>
        </w:rPr>
        <w:t>chool</w:t>
      </w:r>
    </w:p>
    <w:p w:rsidR="003702CF" w:rsidRDefault="007F1A70" w:rsidP="00F17F7E">
      <w:pPr>
        <w:autoSpaceDE w:val="0"/>
        <w:autoSpaceDN w:val="0"/>
        <w:adjustRightInd w:val="0"/>
        <w:spacing w:after="0" w:line="276" w:lineRule="auto"/>
        <w:ind w:left="-567" w:right="-22"/>
        <w:jc w:val="both"/>
        <w:rPr>
          <w:rFonts w:ascii="Arial" w:hAnsi="Arial" w:cs="Arial"/>
          <w:color w:val="000000"/>
        </w:rPr>
      </w:pPr>
      <w:r w:rsidRPr="004A5A49">
        <w:rPr>
          <w:rFonts w:ascii="Arial" w:hAnsi="Arial" w:cs="Arial"/>
          <w:color w:val="000000"/>
        </w:rPr>
        <w:t>It is not unusual for bereaved pupils to take time off school during the early stages of their grief. For</w:t>
      </w:r>
      <w:r w:rsidR="00192096" w:rsidRPr="004A5A49">
        <w:rPr>
          <w:rFonts w:ascii="Arial" w:hAnsi="Arial" w:cs="Arial"/>
          <w:color w:val="000000"/>
        </w:rPr>
        <w:t xml:space="preserve"> </w:t>
      </w:r>
      <w:r w:rsidRPr="004A5A49">
        <w:rPr>
          <w:rFonts w:ascii="Arial" w:hAnsi="Arial" w:cs="Arial"/>
          <w:color w:val="000000"/>
        </w:rPr>
        <w:t>some, the need to be with their families will be strong, and indeed they may suffer from separation</w:t>
      </w:r>
      <w:r w:rsidR="00192096" w:rsidRPr="004A5A49">
        <w:rPr>
          <w:rFonts w:ascii="Arial" w:hAnsi="Arial" w:cs="Arial"/>
          <w:color w:val="000000"/>
        </w:rPr>
        <w:t xml:space="preserve"> </w:t>
      </w:r>
      <w:r w:rsidRPr="004A5A49">
        <w:rPr>
          <w:rFonts w:ascii="Arial" w:hAnsi="Arial" w:cs="Arial"/>
          <w:color w:val="000000"/>
        </w:rPr>
        <w:t>anxiety when the time comes for a return to school. For others the familiarity, stability and routines</w:t>
      </w:r>
      <w:r w:rsidR="00192096" w:rsidRPr="004A5A49">
        <w:rPr>
          <w:rFonts w:ascii="Arial" w:hAnsi="Arial" w:cs="Arial"/>
          <w:color w:val="000000"/>
        </w:rPr>
        <w:t xml:space="preserve"> </w:t>
      </w:r>
      <w:r w:rsidRPr="004A5A49">
        <w:rPr>
          <w:rFonts w:ascii="Arial" w:hAnsi="Arial" w:cs="Arial"/>
          <w:color w:val="000000"/>
        </w:rPr>
        <w:t>of school life may prompt an early return. The time away from school will vary from pupil to pupil</w:t>
      </w:r>
      <w:r w:rsidR="00192096" w:rsidRPr="004A5A49">
        <w:rPr>
          <w:rFonts w:ascii="Arial" w:hAnsi="Arial" w:cs="Arial"/>
          <w:color w:val="000000"/>
        </w:rPr>
        <w:t xml:space="preserve"> </w:t>
      </w:r>
      <w:r w:rsidRPr="004A5A49">
        <w:rPr>
          <w:rFonts w:ascii="Arial" w:hAnsi="Arial" w:cs="Arial"/>
          <w:color w:val="000000"/>
        </w:rPr>
        <w:t>but when they do return to school, they may have some of t</w:t>
      </w:r>
      <w:r w:rsidR="003702CF">
        <w:rPr>
          <w:rFonts w:ascii="Arial" w:hAnsi="Arial" w:cs="Arial"/>
          <w:color w:val="000000"/>
        </w:rPr>
        <w:t>he following concerns:</w:t>
      </w:r>
      <w:r w:rsidR="00A453EB">
        <w:rPr>
          <w:rFonts w:ascii="Arial" w:hAnsi="Arial" w:cs="Arial"/>
          <w:color w:val="000000"/>
        </w:rPr>
        <w:t xml:space="preserve"> </w:t>
      </w:r>
      <w:r w:rsidRPr="004A5A49">
        <w:rPr>
          <w:rFonts w:ascii="Arial" w:hAnsi="Arial" w:cs="Arial"/>
          <w:color w:val="000000"/>
        </w:rPr>
        <w:t>How will sta</w:t>
      </w:r>
      <w:r w:rsidR="003702CF">
        <w:rPr>
          <w:rFonts w:ascii="Arial" w:hAnsi="Arial" w:cs="Arial"/>
          <w:color w:val="000000"/>
        </w:rPr>
        <w:t>ff and peers react to the loss;</w:t>
      </w:r>
      <w:r w:rsidRPr="004A5A49">
        <w:rPr>
          <w:rFonts w:ascii="Arial" w:hAnsi="Arial" w:cs="Arial"/>
          <w:color w:val="000000"/>
        </w:rPr>
        <w:t xml:space="preserve"> who has been told, what do they know, what will</w:t>
      </w:r>
      <w:r w:rsidR="00CE710D" w:rsidRPr="004A5A49">
        <w:rPr>
          <w:rFonts w:ascii="Arial" w:hAnsi="Arial" w:cs="Arial"/>
          <w:color w:val="000000"/>
        </w:rPr>
        <w:t xml:space="preserve"> </w:t>
      </w:r>
      <w:r w:rsidRPr="004A5A49">
        <w:rPr>
          <w:rFonts w:ascii="Arial" w:hAnsi="Arial" w:cs="Arial"/>
          <w:color w:val="000000"/>
        </w:rPr>
        <w:t>be said, how much will they have to say to people?</w:t>
      </w:r>
      <w:r w:rsidR="00A453EB">
        <w:rPr>
          <w:rFonts w:ascii="Arial" w:hAnsi="Arial" w:cs="Arial"/>
          <w:color w:val="000000"/>
        </w:rPr>
        <w:t xml:space="preserve"> </w:t>
      </w:r>
    </w:p>
    <w:p w:rsidR="003702CF" w:rsidRDefault="003702CF" w:rsidP="003702CF">
      <w:pPr>
        <w:autoSpaceDE w:val="0"/>
        <w:autoSpaceDN w:val="0"/>
        <w:adjustRightInd w:val="0"/>
        <w:spacing w:after="0" w:line="276" w:lineRule="auto"/>
        <w:ind w:left="-567" w:right="-22"/>
        <w:jc w:val="both"/>
        <w:rPr>
          <w:rFonts w:ascii="Arial" w:hAnsi="Arial" w:cs="Arial"/>
          <w:color w:val="000000"/>
        </w:rPr>
      </w:pPr>
    </w:p>
    <w:p w:rsidR="00A453EB" w:rsidRPr="004A5A49" w:rsidRDefault="00A453EB" w:rsidP="003702CF">
      <w:pPr>
        <w:autoSpaceDE w:val="0"/>
        <w:autoSpaceDN w:val="0"/>
        <w:adjustRightInd w:val="0"/>
        <w:spacing w:after="0" w:line="276" w:lineRule="auto"/>
        <w:ind w:left="-567" w:right="-22"/>
        <w:jc w:val="both"/>
        <w:rPr>
          <w:rFonts w:ascii="Arial" w:hAnsi="Arial" w:cs="Arial"/>
          <w:color w:val="000000"/>
        </w:rPr>
      </w:pPr>
      <w:r>
        <w:rPr>
          <w:rFonts w:ascii="Arial" w:hAnsi="Arial" w:cs="Arial"/>
          <w:color w:val="000000"/>
        </w:rPr>
        <w:t xml:space="preserve">It is important to: </w:t>
      </w:r>
    </w:p>
    <w:p w:rsidR="007F1A70" w:rsidRPr="004A5A49" w:rsidRDefault="007F1A70" w:rsidP="00090C2D">
      <w:pPr>
        <w:pStyle w:val="ListParagraph"/>
        <w:numPr>
          <w:ilvl w:val="0"/>
          <w:numId w:val="5"/>
        </w:numPr>
        <w:autoSpaceDE w:val="0"/>
        <w:autoSpaceDN w:val="0"/>
        <w:adjustRightInd w:val="0"/>
        <w:spacing w:after="0" w:line="276" w:lineRule="auto"/>
        <w:ind w:left="0" w:right="-22" w:hanging="567"/>
        <w:jc w:val="both"/>
        <w:rPr>
          <w:rFonts w:ascii="Arial" w:hAnsi="Arial" w:cs="Arial"/>
          <w:color w:val="000000"/>
        </w:rPr>
      </w:pPr>
      <w:proofErr w:type="gramStart"/>
      <w:r w:rsidRPr="004A5A49">
        <w:rPr>
          <w:rFonts w:ascii="Arial" w:hAnsi="Arial" w:cs="Arial"/>
          <w:color w:val="000000"/>
        </w:rPr>
        <w:t>meet</w:t>
      </w:r>
      <w:proofErr w:type="gramEnd"/>
      <w:r w:rsidRPr="004A5A49">
        <w:rPr>
          <w:rFonts w:ascii="Arial" w:hAnsi="Arial" w:cs="Arial"/>
          <w:color w:val="000000"/>
        </w:rPr>
        <w:t xml:space="preserve"> with </w:t>
      </w:r>
      <w:r w:rsidR="00614FA5" w:rsidRPr="004A5A49">
        <w:rPr>
          <w:rFonts w:ascii="Arial" w:hAnsi="Arial" w:cs="Arial"/>
          <w:color w:val="000000"/>
        </w:rPr>
        <w:t xml:space="preserve">the </w:t>
      </w:r>
      <w:r w:rsidRPr="004A5A49">
        <w:rPr>
          <w:rFonts w:ascii="Arial" w:hAnsi="Arial" w:cs="Arial"/>
          <w:color w:val="000000"/>
        </w:rPr>
        <w:t>pupil/carer to acknowledge what has happened,</w:t>
      </w:r>
      <w:r w:rsidR="00192096" w:rsidRPr="004A5A49">
        <w:rPr>
          <w:rFonts w:ascii="Arial" w:hAnsi="Arial" w:cs="Arial"/>
          <w:color w:val="000000"/>
        </w:rPr>
        <w:t xml:space="preserve"> </w:t>
      </w:r>
      <w:r w:rsidRPr="004A5A49">
        <w:rPr>
          <w:rFonts w:ascii="Arial" w:hAnsi="Arial" w:cs="Arial"/>
          <w:color w:val="000000"/>
        </w:rPr>
        <w:t xml:space="preserve">welcome </w:t>
      </w:r>
      <w:r w:rsidR="003702CF">
        <w:rPr>
          <w:rFonts w:ascii="Arial" w:hAnsi="Arial" w:cs="Arial"/>
          <w:color w:val="000000"/>
        </w:rPr>
        <w:t xml:space="preserve">the </w:t>
      </w:r>
      <w:r w:rsidRPr="004A5A49">
        <w:rPr>
          <w:rFonts w:ascii="Arial" w:hAnsi="Arial" w:cs="Arial"/>
          <w:color w:val="000000"/>
        </w:rPr>
        <w:t>pupil back and talk through such concerns. If possible offer the pupil</w:t>
      </w:r>
      <w:r w:rsidR="00192096" w:rsidRPr="004A5A49">
        <w:rPr>
          <w:rFonts w:ascii="Arial" w:hAnsi="Arial" w:cs="Arial"/>
          <w:color w:val="000000"/>
        </w:rPr>
        <w:t xml:space="preserve"> </w:t>
      </w:r>
      <w:r w:rsidRPr="004A5A49">
        <w:rPr>
          <w:rFonts w:ascii="Arial" w:hAnsi="Arial" w:cs="Arial"/>
          <w:color w:val="000000"/>
        </w:rPr>
        <w:t>choices about how things should be handled in school and what support would</w:t>
      </w:r>
      <w:r w:rsidR="00192096" w:rsidRPr="004A5A49">
        <w:rPr>
          <w:rFonts w:ascii="Arial" w:hAnsi="Arial" w:cs="Arial"/>
          <w:color w:val="000000"/>
        </w:rPr>
        <w:t xml:space="preserve"> </w:t>
      </w:r>
      <w:r w:rsidRPr="004A5A49">
        <w:rPr>
          <w:rFonts w:ascii="Arial" w:hAnsi="Arial" w:cs="Arial"/>
          <w:color w:val="000000"/>
        </w:rPr>
        <w:t xml:space="preserve">be helpful. Classmates may need help to </w:t>
      </w:r>
      <w:r w:rsidR="00AA2CE0">
        <w:rPr>
          <w:rFonts w:ascii="Arial" w:hAnsi="Arial" w:cs="Arial"/>
          <w:color w:val="000000"/>
        </w:rPr>
        <w:t xml:space="preserve">formulate appropriate responses to reduce </w:t>
      </w:r>
      <w:r w:rsidR="00265A46">
        <w:rPr>
          <w:rFonts w:ascii="Arial" w:hAnsi="Arial" w:cs="Arial"/>
          <w:color w:val="000000"/>
        </w:rPr>
        <w:t xml:space="preserve">the </w:t>
      </w:r>
      <w:r w:rsidR="00AA2CE0">
        <w:rPr>
          <w:rFonts w:ascii="Arial" w:hAnsi="Arial" w:cs="Arial"/>
          <w:color w:val="000000"/>
        </w:rPr>
        <w:t xml:space="preserve">chance of </w:t>
      </w:r>
      <w:r w:rsidR="00265A46">
        <w:rPr>
          <w:rFonts w:ascii="Arial" w:hAnsi="Arial" w:cs="Arial"/>
          <w:color w:val="000000"/>
        </w:rPr>
        <w:t xml:space="preserve">the </w:t>
      </w:r>
      <w:r w:rsidR="00AA2CE0">
        <w:rPr>
          <w:rFonts w:ascii="Arial" w:hAnsi="Arial" w:cs="Arial"/>
          <w:color w:val="000000"/>
        </w:rPr>
        <w:t>pupil feeling</w:t>
      </w:r>
      <w:r w:rsidR="008423C4">
        <w:rPr>
          <w:rFonts w:ascii="Arial" w:hAnsi="Arial" w:cs="Arial"/>
          <w:color w:val="000000"/>
        </w:rPr>
        <w:t xml:space="preserve"> ‘different’</w:t>
      </w:r>
      <w:r w:rsidRPr="004A5A49">
        <w:rPr>
          <w:rFonts w:ascii="Arial" w:hAnsi="Arial" w:cs="Arial"/>
          <w:color w:val="000000"/>
        </w:rPr>
        <w:t xml:space="preserve"> and</w:t>
      </w:r>
      <w:r w:rsidR="00AA2CE0">
        <w:rPr>
          <w:rFonts w:ascii="Arial" w:hAnsi="Arial" w:cs="Arial"/>
          <w:color w:val="000000"/>
        </w:rPr>
        <w:t>/or</w:t>
      </w:r>
      <w:r w:rsidRPr="004A5A49">
        <w:rPr>
          <w:rFonts w:ascii="Arial" w:hAnsi="Arial" w:cs="Arial"/>
          <w:color w:val="000000"/>
        </w:rPr>
        <w:t xml:space="preserve"> isolated</w:t>
      </w:r>
    </w:p>
    <w:p w:rsidR="007F1A70" w:rsidRPr="004A5A49" w:rsidRDefault="00363342"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proofErr w:type="gramStart"/>
      <w:r>
        <w:rPr>
          <w:rFonts w:ascii="Arial" w:hAnsi="Arial" w:cs="Arial"/>
          <w:color w:val="000000"/>
        </w:rPr>
        <w:t>do</w:t>
      </w:r>
      <w:proofErr w:type="gramEnd"/>
      <w:r>
        <w:rPr>
          <w:rFonts w:ascii="Arial" w:hAnsi="Arial" w:cs="Arial"/>
          <w:color w:val="000000"/>
        </w:rPr>
        <w:t xml:space="preserve"> </w:t>
      </w:r>
      <w:r w:rsidR="00AA2CE0">
        <w:rPr>
          <w:rFonts w:ascii="Arial" w:hAnsi="Arial" w:cs="Arial"/>
          <w:color w:val="000000"/>
        </w:rPr>
        <w:t xml:space="preserve">not </w:t>
      </w:r>
      <w:r w:rsidR="007F1A70" w:rsidRPr="004A5A49">
        <w:rPr>
          <w:rFonts w:ascii="Arial" w:hAnsi="Arial" w:cs="Arial"/>
          <w:color w:val="000000"/>
        </w:rPr>
        <w:t xml:space="preserve">single </w:t>
      </w:r>
      <w:r w:rsidR="00614FA5" w:rsidRPr="004A5A49">
        <w:rPr>
          <w:rFonts w:ascii="Arial" w:hAnsi="Arial" w:cs="Arial"/>
          <w:color w:val="000000"/>
        </w:rPr>
        <w:t xml:space="preserve">the </w:t>
      </w:r>
      <w:r w:rsidR="007F1A70" w:rsidRPr="004A5A49">
        <w:rPr>
          <w:rFonts w:ascii="Arial" w:hAnsi="Arial" w:cs="Arial"/>
          <w:color w:val="000000"/>
        </w:rPr>
        <w:t>pupil out for special attention, but to agree with them</w:t>
      </w:r>
      <w:r w:rsidR="00192096" w:rsidRPr="004A5A49">
        <w:rPr>
          <w:rFonts w:ascii="Arial" w:hAnsi="Arial" w:cs="Arial"/>
          <w:color w:val="000000"/>
        </w:rPr>
        <w:t xml:space="preserve"> </w:t>
      </w:r>
      <w:r w:rsidR="007F1A70" w:rsidRPr="004A5A49">
        <w:rPr>
          <w:rFonts w:ascii="Arial" w:hAnsi="Arial" w:cs="Arial"/>
          <w:color w:val="000000"/>
        </w:rPr>
        <w:t>who, how and where they go to for support if needed. Let classmates know</w:t>
      </w:r>
      <w:r w:rsidR="00192096" w:rsidRPr="004A5A49">
        <w:rPr>
          <w:rFonts w:ascii="Arial" w:hAnsi="Arial" w:cs="Arial"/>
          <w:color w:val="000000"/>
        </w:rPr>
        <w:t xml:space="preserve"> </w:t>
      </w:r>
      <w:r w:rsidR="007F1A70" w:rsidRPr="004A5A49">
        <w:rPr>
          <w:rFonts w:ascii="Arial" w:hAnsi="Arial" w:cs="Arial"/>
          <w:color w:val="000000"/>
        </w:rPr>
        <w:t xml:space="preserve">how </w:t>
      </w:r>
      <w:r w:rsidR="003702CF">
        <w:rPr>
          <w:rFonts w:ascii="Arial" w:hAnsi="Arial" w:cs="Arial"/>
          <w:color w:val="000000"/>
        </w:rPr>
        <w:t xml:space="preserve">the </w:t>
      </w:r>
      <w:r w:rsidR="007F1A70" w:rsidRPr="004A5A49">
        <w:rPr>
          <w:rFonts w:ascii="Arial" w:hAnsi="Arial" w:cs="Arial"/>
          <w:color w:val="000000"/>
        </w:rPr>
        <w:t>pupil wants to be received and supported.</w:t>
      </w:r>
      <w:r w:rsidR="00192096" w:rsidRPr="004A5A49">
        <w:rPr>
          <w:rFonts w:ascii="Arial" w:hAnsi="Arial" w:cs="Arial"/>
          <w:color w:val="000000"/>
        </w:rPr>
        <w:t xml:space="preserve"> </w:t>
      </w:r>
      <w:r w:rsidR="00AA2CE0">
        <w:rPr>
          <w:rFonts w:ascii="Arial" w:hAnsi="Arial" w:cs="Arial"/>
          <w:color w:val="000000"/>
        </w:rPr>
        <w:t>Plan for</w:t>
      </w:r>
      <w:r w:rsidR="007F1A70" w:rsidRPr="004A5A49">
        <w:rPr>
          <w:rFonts w:ascii="Arial" w:hAnsi="Arial" w:cs="Arial"/>
          <w:color w:val="000000"/>
        </w:rPr>
        <w:t xml:space="preserve"> </w:t>
      </w:r>
      <w:r w:rsidR="00AA2CE0">
        <w:rPr>
          <w:rFonts w:ascii="Arial" w:hAnsi="Arial" w:cs="Arial"/>
          <w:color w:val="000000"/>
        </w:rPr>
        <w:t xml:space="preserve">potential </w:t>
      </w:r>
      <w:r w:rsidR="007F1A70" w:rsidRPr="004A5A49">
        <w:rPr>
          <w:rFonts w:ascii="Arial" w:hAnsi="Arial" w:cs="Arial"/>
          <w:color w:val="000000"/>
        </w:rPr>
        <w:t>sudden emoti</w:t>
      </w:r>
      <w:r w:rsidR="003702CF">
        <w:rPr>
          <w:rFonts w:ascii="Arial" w:hAnsi="Arial" w:cs="Arial"/>
          <w:color w:val="000000"/>
        </w:rPr>
        <w:t>onal outbursts – anger, crying or</w:t>
      </w:r>
      <w:r w:rsidR="00C073F6" w:rsidRPr="004A5A49">
        <w:rPr>
          <w:rFonts w:ascii="Arial" w:hAnsi="Arial" w:cs="Arial"/>
          <w:color w:val="000000"/>
        </w:rPr>
        <w:t xml:space="preserve"> panic</w:t>
      </w:r>
    </w:p>
    <w:p w:rsidR="003702CF" w:rsidRDefault="003702CF"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r>
        <w:rPr>
          <w:rFonts w:ascii="Arial" w:hAnsi="Arial" w:cs="Arial"/>
          <w:color w:val="000000"/>
        </w:rPr>
        <w:t>a</w:t>
      </w:r>
      <w:r w:rsidR="007F1A70" w:rsidRPr="004A5A49">
        <w:rPr>
          <w:rFonts w:ascii="Arial" w:hAnsi="Arial" w:cs="Arial"/>
          <w:color w:val="000000"/>
        </w:rPr>
        <w:t xml:space="preserve">gree with </w:t>
      </w:r>
      <w:r w:rsidR="00614FA5" w:rsidRPr="004A5A49">
        <w:rPr>
          <w:rFonts w:ascii="Arial" w:hAnsi="Arial" w:cs="Arial"/>
          <w:color w:val="000000"/>
        </w:rPr>
        <w:t xml:space="preserve">the </w:t>
      </w:r>
      <w:r w:rsidR="007F1A70" w:rsidRPr="004A5A49">
        <w:rPr>
          <w:rFonts w:ascii="Arial" w:hAnsi="Arial" w:cs="Arial"/>
          <w:color w:val="000000"/>
        </w:rPr>
        <w:t>pupil strategies that will enable them to cope in the</w:t>
      </w:r>
      <w:r w:rsidR="00192096" w:rsidRPr="004A5A49">
        <w:rPr>
          <w:rFonts w:ascii="Arial" w:hAnsi="Arial" w:cs="Arial"/>
          <w:color w:val="000000"/>
        </w:rPr>
        <w:t xml:space="preserve"> </w:t>
      </w:r>
      <w:r w:rsidR="007F1A70" w:rsidRPr="004A5A49">
        <w:rPr>
          <w:rFonts w:ascii="Arial" w:hAnsi="Arial" w:cs="Arial"/>
          <w:color w:val="000000"/>
        </w:rPr>
        <w:t>classroom e.g. able t</w:t>
      </w:r>
      <w:r w:rsidR="004A5A49">
        <w:rPr>
          <w:rFonts w:ascii="Arial" w:hAnsi="Arial" w:cs="Arial"/>
          <w:color w:val="000000"/>
        </w:rPr>
        <w:t>o leave lessons without fuss – ‘exit card’</w:t>
      </w:r>
      <w:r w:rsidR="007F1A70" w:rsidRPr="004A5A49">
        <w:rPr>
          <w:rFonts w:ascii="Arial" w:hAnsi="Arial" w:cs="Arial"/>
          <w:color w:val="000000"/>
        </w:rPr>
        <w:t xml:space="preserve"> system, have</w:t>
      </w:r>
      <w:r w:rsidR="00192096" w:rsidRPr="004A5A49">
        <w:rPr>
          <w:rFonts w:ascii="Arial" w:hAnsi="Arial" w:cs="Arial"/>
          <w:color w:val="000000"/>
        </w:rPr>
        <w:t xml:space="preserve"> </w:t>
      </w:r>
      <w:r w:rsidR="007F1A70" w:rsidRPr="004A5A49">
        <w:rPr>
          <w:rFonts w:ascii="Arial" w:hAnsi="Arial" w:cs="Arial"/>
          <w:color w:val="000000"/>
        </w:rPr>
        <w:t xml:space="preserve">someone </w:t>
      </w:r>
      <w:r>
        <w:rPr>
          <w:rFonts w:ascii="Arial" w:hAnsi="Arial" w:cs="Arial"/>
          <w:color w:val="000000"/>
        </w:rPr>
        <w:t>allocated to whom they can talk</w:t>
      </w:r>
    </w:p>
    <w:p w:rsidR="00A453EB" w:rsidRPr="003702CF" w:rsidRDefault="003702CF" w:rsidP="003702CF">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proofErr w:type="gramStart"/>
      <w:r>
        <w:rPr>
          <w:rFonts w:ascii="Arial" w:hAnsi="Arial" w:cs="Arial"/>
          <w:color w:val="000000"/>
        </w:rPr>
        <w:t>c</w:t>
      </w:r>
      <w:r w:rsidR="00AA2CE0">
        <w:rPr>
          <w:rFonts w:ascii="Arial" w:hAnsi="Arial" w:cs="Arial"/>
          <w:color w:val="000000"/>
        </w:rPr>
        <w:t>onsider</w:t>
      </w:r>
      <w:proofErr w:type="gramEnd"/>
      <w:r w:rsidR="00AA2CE0">
        <w:rPr>
          <w:rFonts w:ascii="Arial" w:hAnsi="Arial" w:cs="Arial"/>
          <w:color w:val="000000"/>
        </w:rPr>
        <w:t xml:space="preserve"> that they may fear that they have fallen </w:t>
      </w:r>
      <w:r w:rsidR="007F1A70" w:rsidRPr="004A5A49">
        <w:rPr>
          <w:rFonts w:ascii="Arial" w:hAnsi="Arial" w:cs="Arial"/>
          <w:color w:val="000000"/>
        </w:rPr>
        <w:t>behind w</w:t>
      </w:r>
      <w:r w:rsidR="00B3741B">
        <w:rPr>
          <w:rFonts w:ascii="Arial" w:hAnsi="Arial" w:cs="Arial"/>
          <w:color w:val="000000"/>
        </w:rPr>
        <w:t>ith work</w:t>
      </w:r>
      <w:r w:rsidR="00265A46">
        <w:rPr>
          <w:rFonts w:ascii="Arial" w:hAnsi="Arial" w:cs="Arial"/>
          <w:color w:val="000000"/>
        </w:rPr>
        <w:t xml:space="preserve"> and/or </w:t>
      </w:r>
      <w:r w:rsidR="00960020">
        <w:rPr>
          <w:rFonts w:ascii="Arial" w:hAnsi="Arial" w:cs="Arial"/>
          <w:color w:val="000000"/>
        </w:rPr>
        <w:t xml:space="preserve">are </w:t>
      </w:r>
      <w:r w:rsidR="00B3741B">
        <w:rPr>
          <w:rFonts w:ascii="Arial" w:hAnsi="Arial" w:cs="Arial"/>
          <w:color w:val="000000"/>
        </w:rPr>
        <w:t>unable to catch u</w:t>
      </w:r>
      <w:r>
        <w:rPr>
          <w:rFonts w:ascii="Arial" w:hAnsi="Arial" w:cs="Arial"/>
          <w:color w:val="000000"/>
        </w:rPr>
        <w:t>p</w:t>
      </w:r>
      <w:r w:rsidR="00265A46">
        <w:rPr>
          <w:rFonts w:ascii="Arial" w:hAnsi="Arial" w:cs="Arial"/>
          <w:color w:val="000000"/>
        </w:rPr>
        <w:t>.  C</w:t>
      </w:r>
      <w:r w:rsidR="007F1A70" w:rsidRPr="003702CF">
        <w:rPr>
          <w:rFonts w:ascii="Arial" w:hAnsi="Arial" w:cs="Arial"/>
          <w:color w:val="000000"/>
        </w:rPr>
        <w:t xml:space="preserve">larify what </w:t>
      </w:r>
      <w:r w:rsidR="00A453EB" w:rsidRPr="003702CF">
        <w:rPr>
          <w:rFonts w:ascii="Arial" w:hAnsi="Arial" w:cs="Arial"/>
          <w:color w:val="000000"/>
        </w:rPr>
        <w:t xml:space="preserve">work </w:t>
      </w:r>
      <w:r w:rsidR="007F1A70" w:rsidRPr="003702CF">
        <w:rPr>
          <w:rFonts w:ascii="Arial" w:hAnsi="Arial" w:cs="Arial"/>
          <w:color w:val="000000"/>
        </w:rPr>
        <w:t xml:space="preserve">is essential to </w:t>
      </w:r>
      <w:r w:rsidR="00A453EB" w:rsidRPr="003702CF">
        <w:rPr>
          <w:rFonts w:ascii="Arial" w:hAnsi="Arial" w:cs="Arial"/>
          <w:color w:val="000000"/>
        </w:rPr>
        <w:t>acc</w:t>
      </w:r>
      <w:r w:rsidR="00265A46">
        <w:rPr>
          <w:rFonts w:ascii="Arial" w:hAnsi="Arial" w:cs="Arial"/>
          <w:color w:val="000000"/>
        </w:rPr>
        <w:t>omplish and what can be left;</w:t>
      </w:r>
      <w:r w:rsidR="00A453EB" w:rsidRPr="003702CF">
        <w:rPr>
          <w:rFonts w:ascii="Arial" w:hAnsi="Arial" w:cs="Arial"/>
          <w:color w:val="000000"/>
        </w:rPr>
        <w:t xml:space="preserve"> </w:t>
      </w:r>
      <w:r w:rsidR="007F1A70" w:rsidRPr="003702CF">
        <w:rPr>
          <w:rFonts w:ascii="Arial" w:hAnsi="Arial" w:cs="Arial"/>
          <w:color w:val="000000"/>
        </w:rPr>
        <w:t>offer appropriate help to achieve what needs to be done</w:t>
      </w:r>
      <w:r w:rsidR="00192096" w:rsidRPr="003702CF">
        <w:rPr>
          <w:rFonts w:ascii="Arial" w:hAnsi="Arial" w:cs="Arial"/>
          <w:color w:val="000000"/>
        </w:rPr>
        <w:t xml:space="preserve"> </w:t>
      </w:r>
    </w:p>
    <w:p w:rsidR="007F1A70" w:rsidRPr="004A5A49" w:rsidRDefault="00A453EB"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r>
        <w:rPr>
          <w:rFonts w:ascii="Arial" w:hAnsi="Arial" w:cs="Arial"/>
          <w:color w:val="000000"/>
        </w:rPr>
        <w:t>recognise that the child may experience an inability to concentrate,</w:t>
      </w:r>
      <w:r w:rsidR="007F1A70" w:rsidRPr="004A5A49">
        <w:rPr>
          <w:rFonts w:ascii="Arial" w:hAnsi="Arial" w:cs="Arial"/>
          <w:color w:val="000000"/>
        </w:rPr>
        <w:t xml:space="preserve"> feel</w:t>
      </w:r>
      <w:r>
        <w:rPr>
          <w:rFonts w:ascii="Arial" w:hAnsi="Arial" w:cs="Arial"/>
          <w:color w:val="000000"/>
        </w:rPr>
        <w:t xml:space="preserve"> less</w:t>
      </w:r>
      <w:r w:rsidR="007F1A70" w:rsidRPr="004A5A49">
        <w:rPr>
          <w:rFonts w:ascii="Arial" w:hAnsi="Arial" w:cs="Arial"/>
          <w:color w:val="000000"/>
        </w:rPr>
        <w:t xml:space="preserve"> motivated or </w:t>
      </w:r>
      <w:r>
        <w:rPr>
          <w:rFonts w:ascii="Arial" w:hAnsi="Arial" w:cs="Arial"/>
          <w:color w:val="000000"/>
        </w:rPr>
        <w:t xml:space="preserve">not be able to </w:t>
      </w:r>
      <w:r w:rsidR="007F1A70" w:rsidRPr="004A5A49">
        <w:rPr>
          <w:rFonts w:ascii="Arial" w:hAnsi="Arial" w:cs="Arial"/>
          <w:color w:val="000000"/>
        </w:rPr>
        <w:t>sit still</w:t>
      </w:r>
    </w:p>
    <w:p w:rsidR="007F1A70" w:rsidRPr="004A5A49" w:rsidRDefault="00A453EB"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proofErr w:type="gramStart"/>
      <w:r>
        <w:rPr>
          <w:rFonts w:ascii="Arial" w:hAnsi="Arial" w:cs="Arial"/>
          <w:color w:val="000000"/>
        </w:rPr>
        <w:t>r</w:t>
      </w:r>
      <w:r w:rsidR="007F1A70" w:rsidRPr="004A5A49">
        <w:rPr>
          <w:rFonts w:ascii="Arial" w:hAnsi="Arial" w:cs="Arial"/>
          <w:color w:val="000000"/>
        </w:rPr>
        <w:t>eassure</w:t>
      </w:r>
      <w:proofErr w:type="gramEnd"/>
      <w:r w:rsidR="007F1A70" w:rsidRPr="004A5A49">
        <w:rPr>
          <w:rFonts w:ascii="Arial" w:hAnsi="Arial" w:cs="Arial"/>
          <w:color w:val="000000"/>
        </w:rPr>
        <w:t xml:space="preserve"> </w:t>
      </w:r>
      <w:r w:rsidR="00614FA5" w:rsidRPr="004A5A49">
        <w:rPr>
          <w:rFonts w:ascii="Arial" w:hAnsi="Arial" w:cs="Arial"/>
          <w:color w:val="000000"/>
        </w:rPr>
        <w:t xml:space="preserve">the </w:t>
      </w:r>
      <w:r>
        <w:rPr>
          <w:rFonts w:ascii="Arial" w:hAnsi="Arial" w:cs="Arial"/>
          <w:color w:val="000000"/>
        </w:rPr>
        <w:t xml:space="preserve">pupil that issues such as </w:t>
      </w:r>
      <w:r w:rsidR="007F1A70" w:rsidRPr="004A5A49">
        <w:rPr>
          <w:rFonts w:ascii="Arial" w:hAnsi="Arial" w:cs="Arial"/>
          <w:color w:val="000000"/>
        </w:rPr>
        <w:t>lack of motivation and concentr</w:t>
      </w:r>
      <w:r>
        <w:rPr>
          <w:rFonts w:ascii="Arial" w:hAnsi="Arial" w:cs="Arial"/>
          <w:color w:val="000000"/>
        </w:rPr>
        <w:t>ation are</w:t>
      </w:r>
      <w:r w:rsidR="007F1A70" w:rsidRPr="004A5A49">
        <w:rPr>
          <w:rFonts w:ascii="Arial" w:hAnsi="Arial" w:cs="Arial"/>
          <w:color w:val="000000"/>
        </w:rPr>
        <w:t xml:space="preserve"> normal and will</w:t>
      </w:r>
      <w:r w:rsidR="0055358A" w:rsidRPr="004A5A49">
        <w:rPr>
          <w:rFonts w:ascii="Arial" w:hAnsi="Arial" w:cs="Arial"/>
          <w:color w:val="000000"/>
        </w:rPr>
        <w:t xml:space="preserve"> </w:t>
      </w:r>
      <w:r w:rsidR="007F1A70" w:rsidRPr="004A5A49">
        <w:rPr>
          <w:rFonts w:ascii="Arial" w:hAnsi="Arial" w:cs="Arial"/>
          <w:color w:val="000000"/>
        </w:rPr>
        <w:t>pass. If possible, give interim strategies, e</w:t>
      </w:r>
      <w:r w:rsidR="004A5A49">
        <w:rPr>
          <w:rFonts w:ascii="Arial" w:hAnsi="Arial" w:cs="Arial"/>
          <w:color w:val="000000"/>
        </w:rPr>
        <w:t>.</w:t>
      </w:r>
      <w:r w:rsidR="007F1A70" w:rsidRPr="004A5A49">
        <w:rPr>
          <w:rFonts w:ascii="Arial" w:hAnsi="Arial" w:cs="Arial"/>
          <w:color w:val="000000"/>
        </w:rPr>
        <w:t>g</w:t>
      </w:r>
      <w:r w:rsidR="004A5A49">
        <w:rPr>
          <w:rFonts w:ascii="Arial" w:hAnsi="Arial" w:cs="Arial"/>
          <w:color w:val="000000"/>
        </w:rPr>
        <w:t>.</w:t>
      </w:r>
      <w:r w:rsidR="007F1A70" w:rsidRPr="004A5A49">
        <w:rPr>
          <w:rFonts w:ascii="Arial" w:hAnsi="Arial" w:cs="Arial"/>
          <w:color w:val="000000"/>
        </w:rPr>
        <w:t xml:space="preserve"> offer shorter tasks, opportunities</w:t>
      </w:r>
      <w:r w:rsidR="00192096" w:rsidRPr="004A5A49">
        <w:rPr>
          <w:rFonts w:ascii="Arial" w:hAnsi="Arial" w:cs="Arial"/>
          <w:color w:val="000000"/>
        </w:rPr>
        <w:t xml:space="preserve"> </w:t>
      </w:r>
      <w:r w:rsidR="007F1A70" w:rsidRPr="004A5A49">
        <w:rPr>
          <w:rFonts w:ascii="Arial" w:hAnsi="Arial" w:cs="Arial"/>
          <w:color w:val="000000"/>
        </w:rPr>
        <w:t>for movement, celebrate small successes, minimise failures.</w:t>
      </w:r>
      <w:r w:rsidR="00192096" w:rsidRPr="004A5A49">
        <w:rPr>
          <w:rFonts w:ascii="Arial" w:hAnsi="Arial" w:cs="Arial"/>
          <w:color w:val="000000"/>
        </w:rPr>
        <w:t xml:space="preserve"> </w:t>
      </w:r>
      <w:r w:rsidR="007F1A70" w:rsidRPr="004A5A49">
        <w:rPr>
          <w:rFonts w:ascii="Arial" w:hAnsi="Arial" w:cs="Arial"/>
          <w:color w:val="000000"/>
        </w:rPr>
        <w:t xml:space="preserve">Family grief </w:t>
      </w:r>
      <w:r w:rsidR="003702CF">
        <w:rPr>
          <w:rFonts w:ascii="Arial" w:hAnsi="Arial" w:cs="Arial"/>
          <w:color w:val="000000"/>
        </w:rPr>
        <w:t>may impact on normal family functioning (</w:t>
      </w:r>
      <w:r w:rsidR="007F1A70" w:rsidRPr="004A5A49">
        <w:rPr>
          <w:rFonts w:ascii="Arial" w:hAnsi="Arial" w:cs="Arial"/>
          <w:color w:val="000000"/>
        </w:rPr>
        <w:t>e.g. meals sporadic, routines disrupted,</w:t>
      </w:r>
      <w:r w:rsidR="00192096" w:rsidRPr="004A5A49">
        <w:rPr>
          <w:rFonts w:ascii="Arial" w:hAnsi="Arial" w:cs="Arial"/>
          <w:color w:val="000000"/>
        </w:rPr>
        <w:t xml:space="preserve"> </w:t>
      </w:r>
      <w:r w:rsidR="007F1A70" w:rsidRPr="004A5A49">
        <w:rPr>
          <w:rFonts w:ascii="Arial" w:hAnsi="Arial" w:cs="Arial"/>
          <w:color w:val="000000"/>
        </w:rPr>
        <w:t>bedtimes chaotic, etc.</w:t>
      </w:r>
      <w:r w:rsidR="003702CF">
        <w:rPr>
          <w:rFonts w:ascii="Arial" w:hAnsi="Arial" w:cs="Arial"/>
          <w:color w:val="000000"/>
        </w:rPr>
        <w:t>)</w:t>
      </w:r>
      <w:r w:rsidR="007F1A70" w:rsidRPr="004A5A49">
        <w:rPr>
          <w:rFonts w:ascii="Arial" w:hAnsi="Arial" w:cs="Arial"/>
          <w:color w:val="000000"/>
        </w:rPr>
        <w:t xml:space="preserve"> which may mean that the pupil is inadequately prepared for school, does</w:t>
      </w:r>
      <w:r w:rsidR="00192096" w:rsidRPr="004A5A49">
        <w:rPr>
          <w:rFonts w:ascii="Arial" w:hAnsi="Arial" w:cs="Arial"/>
          <w:color w:val="000000"/>
        </w:rPr>
        <w:t xml:space="preserve"> </w:t>
      </w:r>
      <w:r w:rsidR="007F1A70" w:rsidRPr="004A5A49">
        <w:rPr>
          <w:rFonts w:ascii="Arial" w:hAnsi="Arial" w:cs="Arial"/>
          <w:color w:val="000000"/>
        </w:rPr>
        <w:t>not have the necessary equipm</w:t>
      </w:r>
      <w:r w:rsidR="00B3741B">
        <w:rPr>
          <w:rFonts w:ascii="Arial" w:hAnsi="Arial" w:cs="Arial"/>
          <w:color w:val="000000"/>
        </w:rPr>
        <w:t>ent, and may be tired or hungry</w:t>
      </w:r>
    </w:p>
    <w:p w:rsidR="007F1A70" w:rsidRPr="00C90C2A" w:rsidRDefault="00A453EB"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proofErr w:type="gramStart"/>
      <w:r>
        <w:rPr>
          <w:rFonts w:ascii="Arial" w:hAnsi="Arial" w:cs="Arial"/>
          <w:color w:val="000000"/>
        </w:rPr>
        <w:t>c</w:t>
      </w:r>
      <w:r w:rsidR="007F1A70" w:rsidRPr="004A5A49">
        <w:rPr>
          <w:rFonts w:ascii="Arial" w:hAnsi="Arial" w:cs="Arial"/>
          <w:color w:val="000000"/>
        </w:rPr>
        <w:t>heck</w:t>
      </w:r>
      <w:proofErr w:type="gramEnd"/>
      <w:r w:rsidR="007F1A70" w:rsidRPr="004A5A49">
        <w:rPr>
          <w:rFonts w:ascii="Arial" w:hAnsi="Arial" w:cs="Arial"/>
          <w:color w:val="000000"/>
        </w:rPr>
        <w:t xml:space="preserve"> out with the pupil where areas of difficulty lie and try and work out with</w:t>
      </w:r>
      <w:r w:rsidR="0055358A" w:rsidRPr="004A5A49">
        <w:rPr>
          <w:rFonts w:ascii="Arial" w:hAnsi="Arial" w:cs="Arial"/>
          <w:color w:val="000000"/>
        </w:rPr>
        <w:t xml:space="preserve"> </w:t>
      </w:r>
      <w:r w:rsidR="007F1A70" w:rsidRPr="004A5A49">
        <w:rPr>
          <w:rFonts w:ascii="Arial" w:hAnsi="Arial" w:cs="Arial"/>
          <w:color w:val="000000"/>
        </w:rPr>
        <w:t>them and their family strategies to help keep things on an even keel in school.</w:t>
      </w:r>
      <w:r w:rsidR="00192096" w:rsidRPr="004A5A49">
        <w:rPr>
          <w:rFonts w:ascii="Arial" w:hAnsi="Arial" w:cs="Arial"/>
          <w:color w:val="000000"/>
        </w:rPr>
        <w:t xml:space="preserve"> </w:t>
      </w:r>
      <w:r w:rsidR="00C90C2A">
        <w:rPr>
          <w:rFonts w:ascii="Arial" w:hAnsi="Arial" w:cs="Arial"/>
          <w:color w:val="000000"/>
        </w:rPr>
        <w:t>They may be u</w:t>
      </w:r>
      <w:r w:rsidR="007F1A70" w:rsidRPr="004A5A49">
        <w:rPr>
          <w:rFonts w:ascii="Arial" w:hAnsi="Arial" w:cs="Arial"/>
          <w:color w:val="000000"/>
        </w:rPr>
        <w:t>nable to meet homework/project deadlines because of alt</w:t>
      </w:r>
      <w:r w:rsidR="00C90C2A">
        <w:rPr>
          <w:rFonts w:ascii="Arial" w:hAnsi="Arial" w:cs="Arial"/>
          <w:color w:val="000000"/>
        </w:rPr>
        <w:t>ered responsibilities within the</w:t>
      </w:r>
      <w:r w:rsidR="00023515" w:rsidRPr="00C90C2A">
        <w:rPr>
          <w:rFonts w:ascii="Arial" w:hAnsi="Arial" w:cs="Arial"/>
          <w:color w:val="000000"/>
        </w:rPr>
        <w:t xml:space="preserve"> </w:t>
      </w:r>
      <w:r w:rsidR="007F1A70" w:rsidRPr="00C90C2A">
        <w:rPr>
          <w:rFonts w:ascii="Arial" w:hAnsi="Arial" w:cs="Arial"/>
          <w:color w:val="000000"/>
        </w:rPr>
        <w:t>family and home. Pressure or punishment may provoke out of character aggression or</w:t>
      </w:r>
      <w:r w:rsidR="0055358A" w:rsidRPr="00C90C2A">
        <w:rPr>
          <w:rFonts w:ascii="Arial" w:hAnsi="Arial" w:cs="Arial"/>
          <w:color w:val="000000"/>
        </w:rPr>
        <w:t xml:space="preserve"> </w:t>
      </w:r>
      <w:r w:rsidR="007F1A70" w:rsidRPr="00C90C2A">
        <w:rPr>
          <w:rFonts w:ascii="Arial" w:hAnsi="Arial" w:cs="Arial"/>
          <w:color w:val="000000"/>
        </w:rPr>
        <w:t>resentment, a</w:t>
      </w:r>
      <w:r w:rsidR="00B3741B">
        <w:rPr>
          <w:rFonts w:ascii="Arial" w:hAnsi="Arial" w:cs="Arial"/>
          <w:color w:val="000000"/>
        </w:rPr>
        <w:t>nd lead to a breakdown in trust</w:t>
      </w:r>
    </w:p>
    <w:p w:rsidR="007F1A70" w:rsidRPr="004A5A49" w:rsidRDefault="007F1A70"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proofErr w:type="gramStart"/>
      <w:r w:rsidRPr="004A5A49">
        <w:rPr>
          <w:rFonts w:ascii="Arial" w:hAnsi="Arial" w:cs="Arial"/>
          <w:color w:val="000000"/>
        </w:rPr>
        <w:t>be</w:t>
      </w:r>
      <w:proofErr w:type="gramEnd"/>
      <w:r w:rsidR="00A453EB">
        <w:rPr>
          <w:rFonts w:ascii="Arial" w:hAnsi="Arial" w:cs="Arial"/>
          <w:color w:val="000000"/>
        </w:rPr>
        <w:t xml:space="preserve"> as</w:t>
      </w:r>
      <w:r w:rsidRPr="004A5A49">
        <w:rPr>
          <w:rFonts w:ascii="Arial" w:hAnsi="Arial" w:cs="Arial"/>
          <w:color w:val="000000"/>
        </w:rPr>
        <w:t xml:space="preserve"> flexible</w:t>
      </w:r>
      <w:r w:rsidR="00A453EB">
        <w:rPr>
          <w:rFonts w:ascii="Arial" w:hAnsi="Arial" w:cs="Arial"/>
          <w:color w:val="000000"/>
        </w:rPr>
        <w:t xml:space="preserve"> as possible</w:t>
      </w:r>
      <w:r w:rsidRPr="004A5A49">
        <w:rPr>
          <w:rFonts w:ascii="Arial" w:hAnsi="Arial" w:cs="Arial"/>
          <w:color w:val="000000"/>
        </w:rPr>
        <w:t xml:space="preserve"> about submission of work – help </w:t>
      </w:r>
      <w:r w:rsidR="00614FA5" w:rsidRPr="004A5A49">
        <w:rPr>
          <w:rFonts w:ascii="Arial" w:hAnsi="Arial" w:cs="Arial"/>
          <w:color w:val="000000"/>
        </w:rPr>
        <w:t xml:space="preserve">the </w:t>
      </w:r>
      <w:r w:rsidRPr="004A5A49">
        <w:rPr>
          <w:rFonts w:ascii="Arial" w:hAnsi="Arial" w:cs="Arial"/>
          <w:color w:val="000000"/>
        </w:rPr>
        <w:t>pupil work out priorities</w:t>
      </w:r>
      <w:r w:rsidR="0055358A" w:rsidRPr="004A5A49">
        <w:rPr>
          <w:rFonts w:ascii="Arial" w:hAnsi="Arial" w:cs="Arial"/>
          <w:color w:val="000000"/>
        </w:rPr>
        <w:t xml:space="preserve"> </w:t>
      </w:r>
      <w:r w:rsidRPr="004A5A49">
        <w:rPr>
          <w:rFonts w:ascii="Arial" w:hAnsi="Arial" w:cs="Arial"/>
          <w:color w:val="000000"/>
        </w:rPr>
        <w:t xml:space="preserve">and how these could best be met. Offer </w:t>
      </w:r>
      <w:r w:rsidR="00B3741B">
        <w:rPr>
          <w:rFonts w:ascii="Arial" w:hAnsi="Arial" w:cs="Arial"/>
          <w:color w:val="000000"/>
        </w:rPr>
        <w:t>additional support where needed</w:t>
      </w:r>
    </w:p>
    <w:p w:rsidR="007F1A70" w:rsidRPr="004A5A49" w:rsidRDefault="00362E3C" w:rsidP="00090C2D">
      <w:pPr>
        <w:pStyle w:val="ListParagraph"/>
        <w:numPr>
          <w:ilvl w:val="0"/>
          <w:numId w:val="6"/>
        </w:numPr>
        <w:autoSpaceDE w:val="0"/>
        <w:autoSpaceDN w:val="0"/>
        <w:adjustRightInd w:val="0"/>
        <w:spacing w:after="0" w:line="276" w:lineRule="auto"/>
        <w:ind w:left="0" w:right="-22" w:hanging="567"/>
        <w:jc w:val="both"/>
        <w:rPr>
          <w:rFonts w:ascii="Arial" w:hAnsi="Arial" w:cs="Arial"/>
          <w:color w:val="000000"/>
        </w:rPr>
      </w:pPr>
      <w:proofErr w:type="gramStart"/>
      <w:r>
        <w:rPr>
          <w:rFonts w:ascii="Arial" w:hAnsi="Arial" w:cs="Arial"/>
          <w:color w:val="000000"/>
        </w:rPr>
        <w:t>i</w:t>
      </w:r>
      <w:r w:rsidR="00A453EB">
        <w:rPr>
          <w:rFonts w:ascii="Arial" w:hAnsi="Arial" w:cs="Arial"/>
          <w:color w:val="000000"/>
        </w:rPr>
        <w:t>dentify</w:t>
      </w:r>
      <w:proofErr w:type="gramEnd"/>
      <w:r w:rsidR="00A453EB">
        <w:rPr>
          <w:rFonts w:ascii="Arial" w:hAnsi="Arial" w:cs="Arial"/>
          <w:color w:val="000000"/>
        </w:rPr>
        <w:t xml:space="preserve"> </w:t>
      </w:r>
      <w:r w:rsidR="00363342">
        <w:rPr>
          <w:rFonts w:ascii="Arial" w:hAnsi="Arial" w:cs="Arial"/>
          <w:color w:val="000000"/>
        </w:rPr>
        <w:t xml:space="preserve">any </w:t>
      </w:r>
      <w:r w:rsidR="00A453EB">
        <w:rPr>
          <w:rFonts w:ascii="Arial" w:hAnsi="Arial" w:cs="Arial"/>
          <w:color w:val="000000"/>
        </w:rPr>
        <w:t>f</w:t>
      </w:r>
      <w:r w:rsidR="007F1A70" w:rsidRPr="004A5A49">
        <w:rPr>
          <w:rFonts w:ascii="Arial" w:hAnsi="Arial" w:cs="Arial"/>
          <w:color w:val="000000"/>
        </w:rPr>
        <w:t>orthcoming examinations</w:t>
      </w:r>
      <w:r w:rsidR="0055358A" w:rsidRPr="004A5A49">
        <w:rPr>
          <w:rFonts w:ascii="Arial" w:hAnsi="Arial" w:cs="Arial"/>
          <w:color w:val="000000"/>
        </w:rPr>
        <w:t>.</w:t>
      </w:r>
      <w:r w:rsidR="007F1A70" w:rsidRPr="004A5A49">
        <w:rPr>
          <w:rFonts w:ascii="Arial" w:hAnsi="Arial" w:cs="Arial"/>
          <w:color w:val="000000"/>
        </w:rPr>
        <w:t xml:space="preserve"> Explain </w:t>
      </w:r>
      <w:r w:rsidR="00265A46">
        <w:rPr>
          <w:rFonts w:ascii="Arial" w:hAnsi="Arial" w:cs="Arial"/>
          <w:color w:val="000000"/>
        </w:rPr>
        <w:t xml:space="preserve">the </w:t>
      </w:r>
      <w:r w:rsidR="007F1A70" w:rsidRPr="004A5A49">
        <w:rPr>
          <w:rFonts w:ascii="Arial" w:hAnsi="Arial" w:cs="Arial"/>
          <w:color w:val="000000"/>
        </w:rPr>
        <w:t>process of notifying examination boards and possible outcomes</w:t>
      </w:r>
    </w:p>
    <w:p w:rsidR="00380B3C" w:rsidRPr="004A5A49" w:rsidRDefault="00380B3C" w:rsidP="00B35D4B">
      <w:pPr>
        <w:ind w:right="-22" w:hanging="567"/>
        <w:jc w:val="both"/>
        <w:rPr>
          <w:rFonts w:ascii="Arial" w:hAnsi="Arial" w:cs="Arial"/>
          <w:color w:val="000000"/>
        </w:rPr>
      </w:pPr>
      <w:r w:rsidRPr="004A5A49">
        <w:rPr>
          <w:rFonts w:ascii="Arial" w:hAnsi="Arial" w:cs="Arial"/>
          <w:color w:val="000000"/>
        </w:rPr>
        <w:br w:type="page"/>
      </w:r>
    </w:p>
    <w:p w:rsidR="00685567" w:rsidRDefault="007F1A70" w:rsidP="00F17F7E">
      <w:pPr>
        <w:pStyle w:val="Heading1"/>
        <w:spacing w:before="0"/>
        <w:ind w:right="-22"/>
        <w:jc w:val="center"/>
        <w:rPr>
          <w:rFonts w:ascii="Arial" w:hAnsi="Arial" w:cs="Arial"/>
          <w:b/>
          <w:color w:val="auto"/>
          <w:sz w:val="28"/>
          <w:szCs w:val="28"/>
        </w:rPr>
      </w:pPr>
      <w:r w:rsidRPr="00685567">
        <w:rPr>
          <w:rFonts w:ascii="Arial" w:hAnsi="Arial" w:cs="Arial"/>
          <w:b/>
          <w:color w:val="auto"/>
          <w:sz w:val="28"/>
          <w:szCs w:val="28"/>
        </w:rPr>
        <w:lastRenderedPageBreak/>
        <w:t>T</w:t>
      </w:r>
      <w:r w:rsidR="00EC0274" w:rsidRPr="00685567">
        <w:rPr>
          <w:rFonts w:ascii="Arial" w:hAnsi="Arial" w:cs="Arial"/>
          <w:b/>
          <w:color w:val="auto"/>
          <w:sz w:val="28"/>
          <w:szCs w:val="28"/>
        </w:rPr>
        <w:t xml:space="preserve">hings for the </w:t>
      </w:r>
      <w:r w:rsidR="00EC0008" w:rsidRPr="00685567">
        <w:rPr>
          <w:rFonts w:ascii="Arial" w:hAnsi="Arial" w:cs="Arial"/>
          <w:b/>
          <w:color w:val="auto"/>
          <w:sz w:val="28"/>
          <w:szCs w:val="28"/>
        </w:rPr>
        <w:t>school community</w:t>
      </w:r>
      <w:r w:rsidR="00EC0274" w:rsidRPr="00685567">
        <w:rPr>
          <w:rFonts w:ascii="Arial" w:hAnsi="Arial" w:cs="Arial"/>
          <w:b/>
          <w:color w:val="auto"/>
          <w:sz w:val="28"/>
          <w:szCs w:val="28"/>
        </w:rPr>
        <w:t xml:space="preserve"> to think about when a pupil </w:t>
      </w:r>
    </w:p>
    <w:p w:rsidR="007F1A70" w:rsidRPr="004A5A49" w:rsidRDefault="00EC0274" w:rsidP="00F17F7E">
      <w:pPr>
        <w:pStyle w:val="Heading1"/>
        <w:spacing w:before="0"/>
        <w:ind w:right="-22"/>
        <w:jc w:val="center"/>
        <w:rPr>
          <w:rFonts w:ascii="Arial" w:hAnsi="Arial" w:cs="Arial"/>
          <w:b/>
          <w:color w:val="auto"/>
        </w:rPr>
      </w:pPr>
      <w:proofErr w:type="gramStart"/>
      <w:r w:rsidRPr="00685567">
        <w:rPr>
          <w:rFonts w:ascii="Arial" w:hAnsi="Arial" w:cs="Arial"/>
          <w:b/>
          <w:color w:val="auto"/>
          <w:sz w:val="28"/>
          <w:szCs w:val="28"/>
        </w:rPr>
        <w:t>has</w:t>
      </w:r>
      <w:proofErr w:type="gramEnd"/>
      <w:r w:rsidRPr="00685567">
        <w:rPr>
          <w:rFonts w:ascii="Arial" w:hAnsi="Arial" w:cs="Arial"/>
          <w:b/>
          <w:color w:val="auto"/>
          <w:sz w:val="28"/>
          <w:szCs w:val="28"/>
        </w:rPr>
        <w:t xml:space="preserve"> a l</w:t>
      </w:r>
      <w:r w:rsidR="006C686F" w:rsidRPr="00685567">
        <w:rPr>
          <w:rFonts w:ascii="Arial" w:hAnsi="Arial" w:cs="Arial"/>
          <w:b/>
          <w:color w:val="auto"/>
          <w:sz w:val="28"/>
          <w:szCs w:val="28"/>
        </w:rPr>
        <w:t>ife-l</w:t>
      </w:r>
      <w:r w:rsidRPr="00685567">
        <w:rPr>
          <w:rFonts w:ascii="Arial" w:hAnsi="Arial" w:cs="Arial"/>
          <w:b/>
          <w:color w:val="auto"/>
          <w:sz w:val="28"/>
          <w:szCs w:val="28"/>
        </w:rPr>
        <w:t xml:space="preserve">imiting </w:t>
      </w:r>
      <w:r w:rsidRPr="00F9021D">
        <w:rPr>
          <w:rFonts w:ascii="Arial" w:hAnsi="Arial" w:cs="Arial"/>
          <w:b/>
          <w:color w:val="auto"/>
          <w:sz w:val="28"/>
          <w:szCs w:val="28"/>
        </w:rPr>
        <w:t>i</w:t>
      </w:r>
      <w:r w:rsidR="00372180" w:rsidRPr="00F9021D">
        <w:rPr>
          <w:rFonts w:ascii="Arial" w:hAnsi="Arial" w:cs="Arial"/>
          <w:b/>
          <w:color w:val="auto"/>
          <w:sz w:val="28"/>
          <w:szCs w:val="28"/>
        </w:rPr>
        <w:t>llness</w:t>
      </w:r>
    </w:p>
    <w:p w:rsidR="007F1A70" w:rsidRPr="004A5A49" w:rsidRDefault="007F1A70" w:rsidP="00F17F7E">
      <w:pPr>
        <w:autoSpaceDE w:val="0"/>
        <w:autoSpaceDN w:val="0"/>
        <w:adjustRightInd w:val="0"/>
        <w:spacing w:after="0" w:line="276" w:lineRule="auto"/>
        <w:ind w:left="-567" w:right="-22"/>
        <w:jc w:val="both"/>
        <w:rPr>
          <w:rFonts w:ascii="Arial" w:hAnsi="Arial" w:cs="Arial"/>
          <w:color w:val="000000"/>
        </w:rPr>
      </w:pPr>
      <w:r w:rsidRPr="004A5A49">
        <w:rPr>
          <w:rFonts w:ascii="Arial" w:hAnsi="Arial" w:cs="Arial"/>
          <w:color w:val="000000"/>
        </w:rPr>
        <w:t>It can be very distressing to find that one of your pupils is suffering from a life</w:t>
      </w:r>
      <w:r w:rsidR="00372180" w:rsidRPr="004A5A49">
        <w:rPr>
          <w:rFonts w:ascii="Arial" w:hAnsi="Arial" w:cs="Arial"/>
          <w:color w:val="000000"/>
        </w:rPr>
        <w:t>-</w:t>
      </w:r>
      <w:r w:rsidRPr="004A5A49">
        <w:rPr>
          <w:rFonts w:ascii="Arial" w:hAnsi="Arial" w:cs="Arial"/>
          <w:color w:val="000000"/>
        </w:rPr>
        <w:t>limiting illness and</w:t>
      </w:r>
      <w:r w:rsidR="00722006" w:rsidRPr="004A5A49">
        <w:rPr>
          <w:rFonts w:ascii="Arial" w:hAnsi="Arial" w:cs="Arial"/>
          <w:color w:val="000000"/>
        </w:rPr>
        <w:t xml:space="preserve"> </w:t>
      </w:r>
      <w:r w:rsidRPr="004A5A49">
        <w:rPr>
          <w:rFonts w:ascii="Arial" w:hAnsi="Arial" w:cs="Arial"/>
          <w:color w:val="000000"/>
        </w:rPr>
        <w:t>supporting them and their family during the course of the illness can bring stresses and challenges for</w:t>
      </w:r>
      <w:r w:rsidR="00722006" w:rsidRPr="004A5A49">
        <w:rPr>
          <w:rFonts w:ascii="Arial" w:hAnsi="Arial" w:cs="Arial"/>
          <w:color w:val="000000"/>
        </w:rPr>
        <w:t xml:space="preserve"> </w:t>
      </w:r>
      <w:r w:rsidRPr="004A5A49">
        <w:rPr>
          <w:rFonts w:ascii="Arial" w:hAnsi="Arial" w:cs="Arial"/>
          <w:color w:val="000000"/>
        </w:rPr>
        <w:t>the whole school community. However, it is our experience that sharing this journey can also enrich</w:t>
      </w:r>
      <w:r w:rsidR="00722006" w:rsidRPr="004A5A49">
        <w:rPr>
          <w:rFonts w:ascii="Arial" w:hAnsi="Arial" w:cs="Arial"/>
          <w:color w:val="000000"/>
        </w:rPr>
        <w:t xml:space="preserve"> </w:t>
      </w:r>
      <w:r w:rsidRPr="004A5A49">
        <w:rPr>
          <w:rFonts w:ascii="Arial" w:hAnsi="Arial" w:cs="Arial"/>
          <w:color w:val="000000"/>
        </w:rPr>
        <w:t>the lives of many who come into contact with the child or young pe</w:t>
      </w:r>
      <w:r w:rsidR="00F054F3">
        <w:rPr>
          <w:rFonts w:ascii="Arial" w:hAnsi="Arial" w:cs="Arial"/>
          <w:color w:val="000000"/>
        </w:rPr>
        <w:t>rson and their family. T</w:t>
      </w:r>
      <w:r w:rsidRPr="004A5A49">
        <w:rPr>
          <w:rFonts w:ascii="Arial" w:hAnsi="Arial" w:cs="Arial"/>
          <w:color w:val="000000"/>
        </w:rPr>
        <w:t>he</w:t>
      </w:r>
      <w:r w:rsidR="00722006" w:rsidRPr="004A5A49">
        <w:rPr>
          <w:rFonts w:ascii="Arial" w:hAnsi="Arial" w:cs="Arial"/>
          <w:color w:val="000000"/>
        </w:rPr>
        <w:t xml:space="preserve"> </w:t>
      </w:r>
      <w:r w:rsidRPr="004A5A49">
        <w:rPr>
          <w:rFonts w:ascii="Arial" w:hAnsi="Arial" w:cs="Arial"/>
          <w:color w:val="000000"/>
        </w:rPr>
        <w:t xml:space="preserve">following suggestions may be useful in preparing you </w:t>
      </w:r>
      <w:r w:rsidR="00F054F3">
        <w:rPr>
          <w:rFonts w:ascii="Arial" w:hAnsi="Arial" w:cs="Arial"/>
          <w:color w:val="000000"/>
        </w:rPr>
        <w:t xml:space="preserve">to </w:t>
      </w:r>
      <w:r w:rsidRPr="004A5A49">
        <w:rPr>
          <w:rFonts w:ascii="Arial" w:hAnsi="Arial" w:cs="Arial"/>
          <w:color w:val="000000"/>
        </w:rPr>
        <w:t>provide this level of support and may relieve you of some of the inevitable stress you</w:t>
      </w:r>
      <w:r w:rsidR="00722006" w:rsidRPr="004A5A49">
        <w:rPr>
          <w:rFonts w:ascii="Arial" w:hAnsi="Arial" w:cs="Arial"/>
          <w:color w:val="000000"/>
        </w:rPr>
        <w:t xml:space="preserve"> </w:t>
      </w:r>
      <w:r w:rsidR="00F054F3">
        <w:rPr>
          <w:rFonts w:ascii="Arial" w:hAnsi="Arial" w:cs="Arial"/>
          <w:color w:val="000000"/>
        </w:rPr>
        <w:t>may experience</w:t>
      </w:r>
      <w:r w:rsidRPr="004A5A49">
        <w:rPr>
          <w:rFonts w:ascii="Arial" w:hAnsi="Arial" w:cs="Arial"/>
          <w:color w:val="000000"/>
        </w:rPr>
        <w:t>.</w:t>
      </w:r>
    </w:p>
    <w:p w:rsidR="0066259C" w:rsidRPr="004A5A49" w:rsidRDefault="0066259C" w:rsidP="004A5A49">
      <w:pPr>
        <w:autoSpaceDE w:val="0"/>
        <w:autoSpaceDN w:val="0"/>
        <w:adjustRightInd w:val="0"/>
        <w:spacing w:after="0" w:line="276" w:lineRule="auto"/>
        <w:ind w:right="-22" w:hanging="567"/>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Many children with a life</w:t>
      </w:r>
      <w:r w:rsidR="00372180" w:rsidRPr="004A5A49">
        <w:rPr>
          <w:rFonts w:ascii="Arial" w:hAnsi="Arial" w:cs="Arial"/>
          <w:color w:val="000000"/>
        </w:rPr>
        <w:t>-</w:t>
      </w:r>
      <w:r w:rsidRPr="004A5A49">
        <w:rPr>
          <w:rFonts w:ascii="Arial" w:hAnsi="Arial" w:cs="Arial"/>
          <w:color w:val="000000"/>
        </w:rPr>
        <w:t>limiting illness want to continue to attend school for as long as</w:t>
      </w:r>
      <w:r w:rsidR="0066259C" w:rsidRPr="004A5A49">
        <w:rPr>
          <w:rFonts w:ascii="Arial" w:hAnsi="Arial" w:cs="Arial"/>
          <w:color w:val="000000"/>
        </w:rPr>
        <w:t xml:space="preserve"> </w:t>
      </w:r>
      <w:r w:rsidRPr="004A5A49">
        <w:rPr>
          <w:rFonts w:ascii="Arial" w:hAnsi="Arial" w:cs="Arial"/>
          <w:color w:val="000000"/>
        </w:rPr>
        <w:t>possible. Among other things, this enables them to have some normality in their lives and ensures</w:t>
      </w:r>
      <w:r w:rsidR="00722006" w:rsidRPr="004A5A49">
        <w:rPr>
          <w:rFonts w:ascii="Arial" w:hAnsi="Arial" w:cs="Arial"/>
          <w:color w:val="000000"/>
        </w:rPr>
        <w:t xml:space="preserve"> </w:t>
      </w:r>
      <w:r w:rsidRPr="004A5A49">
        <w:rPr>
          <w:rFonts w:ascii="Arial" w:hAnsi="Arial" w:cs="Arial"/>
          <w:color w:val="000000"/>
        </w:rPr>
        <w:t>continuity of friendships. Continuing to take part in school activities gives a sense of achievement</w:t>
      </w:r>
      <w:r w:rsidR="00722006" w:rsidRPr="004A5A49">
        <w:rPr>
          <w:rFonts w:ascii="Arial" w:hAnsi="Arial" w:cs="Arial"/>
          <w:color w:val="000000"/>
        </w:rPr>
        <w:t xml:space="preserve"> </w:t>
      </w:r>
      <w:r w:rsidRPr="004A5A49">
        <w:rPr>
          <w:rFonts w:ascii="Arial" w:hAnsi="Arial" w:cs="Arial"/>
          <w:color w:val="000000"/>
        </w:rPr>
        <w:t>and puts the emphasis on living rather than dying and gives them back a sense of identity other than</w:t>
      </w:r>
      <w:r w:rsidR="00722006" w:rsidRPr="004A5A49">
        <w:rPr>
          <w:rFonts w:ascii="Arial" w:hAnsi="Arial" w:cs="Arial"/>
          <w:color w:val="000000"/>
        </w:rPr>
        <w:t xml:space="preserve"> </w:t>
      </w:r>
      <w:r w:rsidRPr="004A5A49">
        <w:rPr>
          <w:rFonts w:ascii="Arial" w:hAnsi="Arial" w:cs="Arial"/>
          <w:color w:val="000000"/>
        </w:rPr>
        <w:t>that of a</w:t>
      </w:r>
      <w:r w:rsidR="00F054F3">
        <w:rPr>
          <w:rFonts w:ascii="Arial" w:hAnsi="Arial" w:cs="Arial"/>
          <w:color w:val="000000"/>
        </w:rPr>
        <w:t xml:space="preserve"> patient</w:t>
      </w:r>
    </w:p>
    <w:p w:rsidR="00A5739F" w:rsidRPr="004A5A49" w:rsidRDefault="00A5739F" w:rsidP="00F054F3">
      <w:pPr>
        <w:pStyle w:val="ListParagraph"/>
        <w:autoSpaceDE w:val="0"/>
        <w:autoSpaceDN w:val="0"/>
        <w:adjustRightInd w:val="0"/>
        <w:spacing w:after="0" w:line="276" w:lineRule="auto"/>
        <w:ind w:left="-284" w:right="-22" w:hanging="283"/>
        <w:jc w:val="both"/>
        <w:rPr>
          <w:rFonts w:ascii="Arial" w:hAnsi="Arial" w:cs="Arial"/>
          <w:color w:val="000000"/>
        </w:rPr>
      </w:pPr>
    </w:p>
    <w:p w:rsidR="007F1A70"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Nominate one</w:t>
      </w:r>
      <w:r w:rsidR="00733D24" w:rsidRPr="004A5A49">
        <w:rPr>
          <w:rFonts w:ascii="Arial" w:hAnsi="Arial" w:cs="Arial"/>
          <w:color w:val="000000"/>
        </w:rPr>
        <w:t xml:space="preserve"> or two people</w:t>
      </w:r>
      <w:r w:rsidRPr="004A5A49">
        <w:rPr>
          <w:rFonts w:ascii="Arial" w:hAnsi="Arial" w:cs="Arial"/>
          <w:color w:val="000000"/>
        </w:rPr>
        <w:t xml:space="preserve"> to take responsibility for having regular contact with the family</w:t>
      </w:r>
      <w:r w:rsidR="00F054F3">
        <w:rPr>
          <w:rFonts w:ascii="Arial" w:hAnsi="Arial" w:cs="Arial"/>
          <w:color w:val="000000"/>
        </w:rPr>
        <w:t xml:space="preserve"> and agree what information can be shared</w:t>
      </w:r>
      <w:r w:rsidRPr="004A5A49">
        <w:rPr>
          <w:rFonts w:ascii="Arial" w:hAnsi="Arial" w:cs="Arial"/>
          <w:color w:val="000000"/>
        </w:rPr>
        <w:t>.</w:t>
      </w:r>
      <w:r w:rsidR="0066259C" w:rsidRPr="004A5A49">
        <w:rPr>
          <w:rFonts w:ascii="Arial" w:hAnsi="Arial" w:cs="Arial"/>
          <w:color w:val="000000"/>
        </w:rPr>
        <w:t xml:space="preserve"> </w:t>
      </w:r>
      <w:r w:rsidRPr="004A5A49">
        <w:rPr>
          <w:rFonts w:ascii="Arial" w:hAnsi="Arial" w:cs="Arial"/>
          <w:color w:val="000000"/>
        </w:rPr>
        <w:t xml:space="preserve">This ensures that staff are aware of changes in the </w:t>
      </w:r>
      <w:r w:rsidR="00733D24" w:rsidRPr="004A5A49">
        <w:rPr>
          <w:rFonts w:ascii="Arial" w:hAnsi="Arial" w:cs="Arial"/>
          <w:color w:val="000000"/>
        </w:rPr>
        <w:t>pupil’s</w:t>
      </w:r>
      <w:r w:rsidRPr="004A5A49">
        <w:rPr>
          <w:rFonts w:ascii="Arial" w:hAnsi="Arial" w:cs="Arial"/>
          <w:color w:val="000000"/>
        </w:rPr>
        <w:t xml:space="preserve"> health and can make changes in</w:t>
      </w:r>
      <w:r w:rsidR="0066259C" w:rsidRPr="004A5A49">
        <w:rPr>
          <w:rFonts w:ascii="Arial" w:hAnsi="Arial" w:cs="Arial"/>
          <w:color w:val="000000"/>
        </w:rPr>
        <w:t xml:space="preserve"> </w:t>
      </w:r>
      <w:r w:rsidRPr="004A5A49">
        <w:rPr>
          <w:rFonts w:ascii="Arial" w:hAnsi="Arial" w:cs="Arial"/>
          <w:color w:val="000000"/>
        </w:rPr>
        <w:t>the system of support in place at school as needed. It also sends a powerful message of</w:t>
      </w:r>
      <w:r w:rsidR="0066259C" w:rsidRPr="004A5A49">
        <w:rPr>
          <w:rFonts w:ascii="Arial" w:hAnsi="Arial" w:cs="Arial"/>
          <w:color w:val="000000"/>
        </w:rPr>
        <w:t xml:space="preserve"> </w:t>
      </w:r>
      <w:r w:rsidRPr="004A5A49">
        <w:rPr>
          <w:rFonts w:ascii="Arial" w:hAnsi="Arial" w:cs="Arial"/>
          <w:color w:val="000000"/>
        </w:rPr>
        <w:t>support to the family</w:t>
      </w:r>
    </w:p>
    <w:p w:rsidR="00F054F3" w:rsidRPr="00F054F3" w:rsidRDefault="00F054F3" w:rsidP="00F054F3">
      <w:pPr>
        <w:pStyle w:val="ListParagraph"/>
        <w:ind w:left="-284" w:hanging="283"/>
        <w:rPr>
          <w:rFonts w:ascii="Arial" w:hAnsi="Arial" w:cs="Arial"/>
          <w:color w:val="000000"/>
        </w:rPr>
      </w:pPr>
    </w:p>
    <w:p w:rsidR="00F054F3" w:rsidRPr="004A5A49" w:rsidRDefault="00F054F3"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Pr>
          <w:rFonts w:ascii="Arial" w:hAnsi="Arial" w:cs="Arial"/>
          <w:color w:val="000000"/>
        </w:rPr>
        <w:t>Nominate a key worker to the child who can consider the views and feelings of the young person</w:t>
      </w:r>
    </w:p>
    <w:p w:rsidR="00A5739F" w:rsidRPr="004A5A49" w:rsidRDefault="00A5739F" w:rsidP="00F054F3">
      <w:pPr>
        <w:autoSpaceDE w:val="0"/>
        <w:autoSpaceDN w:val="0"/>
        <w:adjustRightInd w:val="0"/>
        <w:spacing w:after="0" w:line="276" w:lineRule="auto"/>
        <w:ind w:left="-284" w:right="-22" w:hanging="283"/>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 xml:space="preserve">Even when pupils are very ill and are unable to attend school they often want </w:t>
      </w:r>
      <w:r w:rsidR="00733D24" w:rsidRPr="004A5A49">
        <w:rPr>
          <w:rFonts w:ascii="Arial" w:hAnsi="Arial" w:cs="Arial"/>
          <w:color w:val="000000"/>
        </w:rPr>
        <w:t xml:space="preserve">to </w:t>
      </w:r>
      <w:r w:rsidRPr="004A5A49">
        <w:rPr>
          <w:rFonts w:ascii="Arial" w:hAnsi="Arial" w:cs="Arial"/>
          <w:color w:val="000000"/>
        </w:rPr>
        <w:t>remain part of school</w:t>
      </w:r>
      <w:r w:rsidR="00722006" w:rsidRPr="004A5A49">
        <w:rPr>
          <w:rFonts w:ascii="Arial" w:hAnsi="Arial" w:cs="Arial"/>
          <w:color w:val="000000"/>
        </w:rPr>
        <w:t xml:space="preserve"> </w:t>
      </w:r>
      <w:r w:rsidRPr="004A5A49">
        <w:rPr>
          <w:rFonts w:ascii="Arial" w:hAnsi="Arial" w:cs="Arial"/>
          <w:color w:val="000000"/>
        </w:rPr>
        <w:t xml:space="preserve">life. Staff and classmates can keep </w:t>
      </w:r>
      <w:r w:rsidR="00362E3C">
        <w:rPr>
          <w:rFonts w:ascii="Arial" w:hAnsi="Arial" w:cs="Arial"/>
          <w:color w:val="000000"/>
        </w:rPr>
        <w:t>in touch by sending cards</w:t>
      </w:r>
      <w:r w:rsidRPr="004A5A49">
        <w:rPr>
          <w:rFonts w:ascii="Arial" w:hAnsi="Arial" w:cs="Arial"/>
          <w:color w:val="000000"/>
        </w:rPr>
        <w:t xml:space="preserve"> etc. and make visits if</w:t>
      </w:r>
      <w:r w:rsidR="00722006" w:rsidRPr="004A5A49">
        <w:rPr>
          <w:rFonts w:ascii="Arial" w:hAnsi="Arial" w:cs="Arial"/>
          <w:color w:val="000000"/>
        </w:rPr>
        <w:t xml:space="preserve"> </w:t>
      </w:r>
      <w:r w:rsidRPr="004A5A49">
        <w:rPr>
          <w:rFonts w:ascii="Arial" w:hAnsi="Arial" w:cs="Arial"/>
          <w:color w:val="000000"/>
        </w:rPr>
        <w:t xml:space="preserve">appropriate. What would be helpful and acceptable to the family can be checked out through the </w:t>
      </w:r>
      <w:r w:rsidR="00733D24" w:rsidRPr="004A5A49">
        <w:rPr>
          <w:rFonts w:ascii="Arial" w:hAnsi="Arial" w:cs="Arial"/>
          <w:color w:val="000000"/>
        </w:rPr>
        <w:t>ongoing</w:t>
      </w:r>
      <w:r w:rsidR="00F054F3">
        <w:rPr>
          <w:rFonts w:ascii="Arial" w:hAnsi="Arial" w:cs="Arial"/>
          <w:color w:val="000000"/>
        </w:rPr>
        <w:t xml:space="preserve"> contact</w:t>
      </w:r>
    </w:p>
    <w:p w:rsidR="00A5739F" w:rsidRPr="004A5A49" w:rsidRDefault="00A5739F" w:rsidP="00F054F3">
      <w:pPr>
        <w:autoSpaceDE w:val="0"/>
        <w:autoSpaceDN w:val="0"/>
        <w:adjustRightInd w:val="0"/>
        <w:spacing w:after="0" w:line="276" w:lineRule="auto"/>
        <w:ind w:left="-284" w:right="-22" w:hanging="283"/>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If the child is receiving treatment from a local hospice or hospital there is often a nurse or</w:t>
      </w:r>
      <w:r w:rsidR="0066259C" w:rsidRPr="004A5A49">
        <w:rPr>
          <w:rFonts w:ascii="Arial" w:hAnsi="Arial" w:cs="Arial"/>
          <w:color w:val="000000"/>
        </w:rPr>
        <w:t xml:space="preserve"> </w:t>
      </w:r>
      <w:r w:rsidRPr="004A5A49">
        <w:rPr>
          <w:rFonts w:ascii="Arial" w:hAnsi="Arial" w:cs="Arial"/>
          <w:color w:val="000000"/>
        </w:rPr>
        <w:t xml:space="preserve">social worker </w:t>
      </w:r>
      <w:proofErr w:type="gramStart"/>
      <w:r w:rsidRPr="004A5A49">
        <w:rPr>
          <w:rFonts w:ascii="Arial" w:hAnsi="Arial" w:cs="Arial"/>
          <w:color w:val="000000"/>
        </w:rPr>
        <w:t>whose</w:t>
      </w:r>
      <w:proofErr w:type="gramEnd"/>
      <w:r w:rsidRPr="004A5A49">
        <w:rPr>
          <w:rFonts w:ascii="Arial" w:hAnsi="Arial" w:cs="Arial"/>
          <w:color w:val="000000"/>
        </w:rPr>
        <w:t xml:space="preserve"> job includes visiting schools to explain to pupils about the illness and the</w:t>
      </w:r>
      <w:r w:rsidR="00722006" w:rsidRPr="004A5A49">
        <w:rPr>
          <w:rFonts w:ascii="Arial" w:hAnsi="Arial" w:cs="Arial"/>
          <w:color w:val="000000"/>
        </w:rPr>
        <w:t xml:space="preserve"> </w:t>
      </w:r>
      <w:r w:rsidRPr="004A5A49">
        <w:rPr>
          <w:rFonts w:ascii="Arial" w:hAnsi="Arial" w:cs="Arial"/>
          <w:color w:val="000000"/>
        </w:rPr>
        <w:t>effects of the treatment involved. With the agreement of the family, contact could be made</w:t>
      </w:r>
      <w:r w:rsidR="00722006" w:rsidRPr="004A5A49">
        <w:rPr>
          <w:rFonts w:ascii="Arial" w:hAnsi="Arial" w:cs="Arial"/>
          <w:color w:val="000000"/>
        </w:rPr>
        <w:t xml:space="preserve"> </w:t>
      </w:r>
      <w:r w:rsidRPr="004A5A49">
        <w:rPr>
          <w:rFonts w:ascii="Arial" w:hAnsi="Arial" w:cs="Arial"/>
          <w:color w:val="000000"/>
        </w:rPr>
        <w:t>with this person for advice and sup</w:t>
      </w:r>
      <w:r w:rsidR="00F054F3">
        <w:rPr>
          <w:rFonts w:ascii="Arial" w:hAnsi="Arial" w:cs="Arial"/>
          <w:color w:val="000000"/>
        </w:rPr>
        <w:t>port for staff and pupils alike</w:t>
      </w:r>
    </w:p>
    <w:p w:rsidR="00A5739F" w:rsidRPr="004A5A49" w:rsidRDefault="00A5739F" w:rsidP="00F054F3">
      <w:pPr>
        <w:autoSpaceDE w:val="0"/>
        <w:autoSpaceDN w:val="0"/>
        <w:adjustRightInd w:val="0"/>
        <w:spacing w:after="0" w:line="276" w:lineRule="auto"/>
        <w:ind w:left="-284" w:right="-22" w:hanging="283"/>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Parents of other pupils may have concerns about their own child being made anxious about</w:t>
      </w:r>
      <w:r w:rsidR="00722006" w:rsidRPr="004A5A49">
        <w:rPr>
          <w:rFonts w:ascii="Arial" w:hAnsi="Arial" w:cs="Arial"/>
          <w:color w:val="000000"/>
        </w:rPr>
        <w:t xml:space="preserve"> </w:t>
      </w:r>
      <w:r w:rsidRPr="004A5A49">
        <w:rPr>
          <w:rFonts w:ascii="Arial" w:hAnsi="Arial" w:cs="Arial"/>
          <w:color w:val="000000"/>
        </w:rPr>
        <w:t>information given about their seriously ill classmate. With the agreement of the family, it</w:t>
      </w:r>
      <w:r w:rsidR="00722006" w:rsidRPr="004A5A49">
        <w:rPr>
          <w:rFonts w:ascii="Arial" w:hAnsi="Arial" w:cs="Arial"/>
          <w:color w:val="000000"/>
        </w:rPr>
        <w:t xml:space="preserve"> </w:t>
      </w:r>
      <w:r w:rsidRPr="004A5A49">
        <w:rPr>
          <w:rFonts w:ascii="Arial" w:hAnsi="Arial" w:cs="Arial"/>
          <w:color w:val="000000"/>
        </w:rPr>
        <w:t>might help to pass on what information is being given in the classroom and what measures are</w:t>
      </w:r>
      <w:r w:rsidR="00722006" w:rsidRPr="004A5A49">
        <w:rPr>
          <w:rFonts w:ascii="Arial" w:hAnsi="Arial" w:cs="Arial"/>
          <w:color w:val="000000"/>
        </w:rPr>
        <w:t xml:space="preserve"> </w:t>
      </w:r>
      <w:r w:rsidRPr="004A5A49">
        <w:rPr>
          <w:rFonts w:ascii="Arial" w:hAnsi="Arial" w:cs="Arial"/>
          <w:color w:val="000000"/>
        </w:rPr>
        <w:t>in place to support all pupils during</w:t>
      </w:r>
      <w:r w:rsidR="00F054F3">
        <w:rPr>
          <w:rFonts w:ascii="Arial" w:hAnsi="Arial" w:cs="Arial"/>
          <w:color w:val="000000"/>
        </w:rPr>
        <w:t xml:space="preserve"> this time</w:t>
      </w:r>
    </w:p>
    <w:p w:rsidR="00A5739F" w:rsidRPr="004A5A49" w:rsidRDefault="00A5739F" w:rsidP="00F054F3">
      <w:pPr>
        <w:autoSpaceDE w:val="0"/>
        <w:autoSpaceDN w:val="0"/>
        <w:adjustRightInd w:val="0"/>
        <w:spacing w:after="0" w:line="276" w:lineRule="auto"/>
        <w:ind w:left="-284" w:right="-22" w:hanging="283"/>
        <w:jc w:val="both"/>
        <w:rPr>
          <w:rFonts w:ascii="Arial" w:hAnsi="Arial" w:cs="Arial"/>
          <w:color w:val="000000"/>
        </w:rPr>
      </w:pPr>
    </w:p>
    <w:p w:rsidR="00C24906"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There is likely to come a time when the pupil’s health deteriorates significantly and it may</w:t>
      </w:r>
      <w:r w:rsidR="0066259C" w:rsidRPr="004A5A49">
        <w:rPr>
          <w:rFonts w:ascii="Arial" w:hAnsi="Arial" w:cs="Arial"/>
          <w:color w:val="000000"/>
        </w:rPr>
        <w:t xml:space="preserve"> </w:t>
      </w:r>
      <w:r w:rsidRPr="004A5A49">
        <w:rPr>
          <w:rFonts w:ascii="Arial" w:hAnsi="Arial" w:cs="Arial"/>
          <w:color w:val="000000"/>
        </w:rPr>
        <w:t>become necessary to keep the other pupils informed of what is happening to avoid rumours</w:t>
      </w:r>
      <w:r w:rsidR="0066259C" w:rsidRPr="004A5A49">
        <w:rPr>
          <w:rFonts w:ascii="Arial" w:hAnsi="Arial" w:cs="Arial"/>
          <w:color w:val="000000"/>
        </w:rPr>
        <w:t xml:space="preserve"> </w:t>
      </w:r>
      <w:r w:rsidRPr="004A5A49">
        <w:rPr>
          <w:rFonts w:ascii="Arial" w:hAnsi="Arial" w:cs="Arial"/>
          <w:color w:val="000000"/>
        </w:rPr>
        <w:t>circulating about either the illness or subsequent death. This should be done with the</w:t>
      </w:r>
      <w:r w:rsidR="0066259C" w:rsidRPr="004A5A49">
        <w:rPr>
          <w:rFonts w:ascii="Arial" w:hAnsi="Arial" w:cs="Arial"/>
          <w:color w:val="000000"/>
        </w:rPr>
        <w:t xml:space="preserve"> </w:t>
      </w:r>
      <w:r w:rsidRPr="004A5A49">
        <w:rPr>
          <w:rFonts w:ascii="Arial" w:hAnsi="Arial" w:cs="Arial"/>
          <w:color w:val="000000"/>
        </w:rPr>
        <w:t>knowledge and permission of the family and it may be helpful to consider ways in which this</w:t>
      </w:r>
      <w:r w:rsidR="0066259C" w:rsidRPr="004A5A49">
        <w:rPr>
          <w:rFonts w:ascii="Arial" w:hAnsi="Arial" w:cs="Arial"/>
          <w:color w:val="000000"/>
        </w:rPr>
        <w:t xml:space="preserve"> </w:t>
      </w:r>
      <w:r w:rsidRPr="004A5A49">
        <w:rPr>
          <w:rFonts w:ascii="Arial" w:hAnsi="Arial" w:cs="Arial"/>
          <w:color w:val="000000"/>
        </w:rPr>
        <w:t>could be done before it happens. Remember, children deal better with difficult situations</w:t>
      </w:r>
      <w:r w:rsidR="0066259C" w:rsidRPr="004A5A49">
        <w:rPr>
          <w:rFonts w:ascii="Arial" w:hAnsi="Arial" w:cs="Arial"/>
          <w:color w:val="000000"/>
        </w:rPr>
        <w:t xml:space="preserve"> </w:t>
      </w:r>
      <w:r w:rsidRPr="004A5A49">
        <w:rPr>
          <w:rFonts w:ascii="Arial" w:hAnsi="Arial" w:cs="Arial"/>
          <w:color w:val="000000"/>
        </w:rPr>
        <w:t>when given honest explanations in a language they can understand</w:t>
      </w:r>
      <w:r w:rsidR="008423C4">
        <w:rPr>
          <w:rFonts w:ascii="Arial" w:hAnsi="Arial" w:cs="Arial"/>
          <w:color w:val="000000"/>
        </w:rPr>
        <w:t xml:space="preserve">. </w:t>
      </w:r>
      <w:r w:rsidRPr="008423C4">
        <w:rPr>
          <w:rFonts w:ascii="Arial" w:hAnsi="Arial" w:cs="Arial"/>
          <w:color w:val="000000"/>
        </w:rPr>
        <w:t>So consider:</w:t>
      </w:r>
    </w:p>
    <w:p w:rsidR="008423C4" w:rsidRPr="008423C4" w:rsidRDefault="008423C4" w:rsidP="00F054F3">
      <w:pPr>
        <w:pStyle w:val="ListParagraph"/>
        <w:autoSpaceDE w:val="0"/>
        <w:autoSpaceDN w:val="0"/>
        <w:adjustRightInd w:val="0"/>
        <w:spacing w:after="0" w:line="276" w:lineRule="auto"/>
        <w:ind w:left="-284" w:right="-22" w:hanging="283"/>
        <w:jc w:val="both"/>
        <w:rPr>
          <w:rFonts w:ascii="Arial" w:hAnsi="Arial" w:cs="Arial"/>
          <w:color w:val="000000"/>
        </w:rPr>
      </w:pPr>
    </w:p>
    <w:p w:rsidR="007F1A70" w:rsidRPr="004A5A49" w:rsidRDefault="007F1A70" w:rsidP="00090C2D">
      <w:pPr>
        <w:pStyle w:val="ListParagraph"/>
        <w:numPr>
          <w:ilvl w:val="0"/>
          <w:numId w:val="16"/>
        </w:numPr>
        <w:autoSpaceDE w:val="0"/>
        <w:autoSpaceDN w:val="0"/>
        <w:adjustRightInd w:val="0"/>
        <w:spacing w:after="0" w:line="276" w:lineRule="auto"/>
        <w:ind w:left="142" w:right="-22" w:hanging="437"/>
        <w:jc w:val="both"/>
        <w:rPr>
          <w:rFonts w:ascii="Arial" w:hAnsi="Arial" w:cs="Arial"/>
          <w:color w:val="000000"/>
        </w:rPr>
      </w:pPr>
      <w:r w:rsidRPr="004A5A49">
        <w:rPr>
          <w:rFonts w:ascii="Arial" w:hAnsi="Arial" w:cs="Arial"/>
          <w:color w:val="000000"/>
        </w:rPr>
        <w:t>Who will break the news – class teacher or Head?</w:t>
      </w:r>
    </w:p>
    <w:p w:rsidR="007F1A70" w:rsidRPr="004A5A49" w:rsidRDefault="007F1A70" w:rsidP="00090C2D">
      <w:pPr>
        <w:pStyle w:val="ListParagraph"/>
        <w:numPr>
          <w:ilvl w:val="0"/>
          <w:numId w:val="16"/>
        </w:numPr>
        <w:autoSpaceDE w:val="0"/>
        <w:autoSpaceDN w:val="0"/>
        <w:adjustRightInd w:val="0"/>
        <w:spacing w:after="0" w:line="276" w:lineRule="auto"/>
        <w:ind w:left="142" w:right="-22" w:hanging="437"/>
        <w:jc w:val="both"/>
        <w:rPr>
          <w:rFonts w:ascii="Arial" w:hAnsi="Arial" w:cs="Arial"/>
          <w:color w:val="000000"/>
        </w:rPr>
      </w:pPr>
      <w:r w:rsidRPr="004A5A49">
        <w:rPr>
          <w:rFonts w:ascii="Arial" w:hAnsi="Arial" w:cs="Arial"/>
          <w:color w:val="000000"/>
        </w:rPr>
        <w:t>How far through the school does the news have to spread?</w:t>
      </w:r>
    </w:p>
    <w:p w:rsidR="00343164" w:rsidRPr="00AA2CE0" w:rsidRDefault="007F1A70" w:rsidP="00AA2CE0">
      <w:pPr>
        <w:pStyle w:val="ListParagraph"/>
        <w:numPr>
          <w:ilvl w:val="0"/>
          <w:numId w:val="16"/>
        </w:numPr>
        <w:autoSpaceDE w:val="0"/>
        <w:autoSpaceDN w:val="0"/>
        <w:adjustRightInd w:val="0"/>
        <w:spacing w:after="0" w:line="276" w:lineRule="auto"/>
        <w:ind w:left="142" w:right="-22" w:hanging="437"/>
        <w:jc w:val="both"/>
        <w:rPr>
          <w:rFonts w:ascii="Arial" w:hAnsi="Arial" w:cs="Arial"/>
          <w:color w:val="000000"/>
        </w:rPr>
      </w:pPr>
      <w:r w:rsidRPr="004A5A49">
        <w:rPr>
          <w:rFonts w:ascii="Arial" w:hAnsi="Arial" w:cs="Arial"/>
          <w:color w:val="000000"/>
        </w:rPr>
        <w:t>What support system will be in place for those pupils or staff who are most</w:t>
      </w:r>
      <w:r w:rsidR="00722006" w:rsidRPr="004A5A49">
        <w:rPr>
          <w:rFonts w:ascii="Arial" w:hAnsi="Arial" w:cs="Arial"/>
          <w:color w:val="000000"/>
        </w:rPr>
        <w:t xml:space="preserve"> </w:t>
      </w:r>
      <w:r w:rsidRPr="004A5A49">
        <w:rPr>
          <w:rFonts w:ascii="Arial" w:hAnsi="Arial" w:cs="Arial"/>
          <w:color w:val="000000"/>
        </w:rPr>
        <w:t xml:space="preserve">affected </w:t>
      </w:r>
      <w:r w:rsidRPr="00EC0274">
        <w:rPr>
          <w:rFonts w:ascii="Arial" w:hAnsi="Arial" w:cs="Arial"/>
          <w:color w:val="000000"/>
        </w:rPr>
        <w:t xml:space="preserve">by the </w:t>
      </w:r>
      <w:r w:rsidRPr="00AA2CE0">
        <w:rPr>
          <w:rFonts w:ascii="Arial" w:hAnsi="Arial" w:cs="Arial"/>
          <w:color w:val="000000"/>
        </w:rPr>
        <w:t>news – do they need someone to talk to/quiet space to go</w:t>
      </w:r>
      <w:r w:rsidR="0062476C" w:rsidRPr="00AA2CE0">
        <w:rPr>
          <w:rFonts w:ascii="Arial" w:hAnsi="Arial" w:cs="Arial"/>
          <w:color w:val="000000"/>
        </w:rPr>
        <w:t>?</w:t>
      </w:r>
      <w:r w:rsidR="00722006" w:rsidRPr="00AA2CE0">
        <w:rPr>
          <w:rFonts w:ascii="Arial" w:hAnsi="Arial" w:cs="Arial"/>
          <w:color w:val="000000"/>
        </w:rPr>
        <w:t xml:space="preserve"> </w:t>
      </w:r>
    </w:p>
    <w:p w:rsidR="007F1A70" w:rsidRPr="0062476C"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lastRenderedPageBreak/>
        <w:t>Should a letter go home to parents telling them what information has been</w:t>
      </w:r>
      <w:r w:rsidR="00722006" w:rsidRPr="004A5A49">
        <w:rPr>
          <w:rFonts w:ascii="Arial" w:hAnsi="Arial" w:cs="Arial"/>
          <w:color w:val="000000"/>
        </w:rPr>
        <w:t xml:space="preserve"> </w:t>
      </w:r>
      <w:r w:rsidRPr="004A5A49">
        <w:rPr>
          <w:rFonts w:ascii="Arial" w:hAnsi="Arial" w:cs="Arial"/>
          <w:color w:val="000000"/>
        </w:rPr>
        <w:t xml:space="preserve">given, what </w:t>
      </w:r>
      <w:r w:rsidRPr="0062476C">
        <w:rPr>
          <w:rFonts w:ascii="Arial" w:hAnsi="Arial" w:cs="Arial"/>
          <w:color w:val="000000"/>
        </w:rPr>
        <w:t>support is available in school for pupils and what reactions parents</w:t>
      </w:r>
      <w:r w:rsidR="00722006" w:rsidRPr="0062476C">
        <w:rPr>
          <w:rFonts w:ascii="Arial" w:hAnsi="Arial" w:cs="Arial"/>
          <w:color w:val="000000"/>
        </w:rPr>
        <w:t xml:space="preserve"> </w:t>
      </w:r>
      <w:r w:rsidRPr="0062476C">
        <w:rPr>
          <w:rFonts w:ascii="Arial" w:hAnsi="Arial" w:cs="Arial"/>
          <w:color w:val="000000"/>
        </w:rPr>
        <w:t>might expect from their child so that they are prepared and can offer support at</w:t>
      </w:r>
      <w:r w:rsidR="00722006" w:rsidRPr="0062476C">
        <w:rPr>
          <w:rFonts w:ascii="Arial" w:hAnsi="Arial" w:cs="Arial"/>
          <w:color w:val="000000"/>
        </w:rPr>
        <w:t xml:space="preserve"> </w:t>
      </w:r>
      <w:r w:rsidRPr="0062476C">
        <w:rPr>
          <w:rFonts w:ascii="Arial" w:hAnsi="Arial" w:cs="Arial"/>
          <w:color w:val="000000"/>
        </w:rPr>
        <w:t>home?</w:t>
      </w:r>
      <w:r w:rsidR="00AA2CE0">
        <w:rPr>
          <w:rFonts w:ascii="Arial" w:hAnsi="Arial" w:cs="Arial"/>
          <w:color w:val="000000"/>
        </w:rPr>
        <w:t xml:space="preserve"> Check with the family before proceeding </w:t>
      </w:r>
    </w:p>
    <w:p w:rsidR="007F1A70" w:rsidRPr="004A5A49"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t>How should the school respond when the death occurs – should cards/flowers</w:t>
      </w:r>
      <w:r w:rsidR="00023515" w:rsidRPr="004A5A49">
        <w:rPr>
          <w:rFonts w:ascii="Arial" w:hAnsi="Arial" w:cs="Arial"/>
          <w:color w:val="000000"/>
        </w:rPr>
        <w:t xml:space="preserve"> be sent, visits made?  </w:t>
      </w:r>
      <w:r w:rsidRPr="004A5A49">
        <w:rPr>
          <w:rFonts w:ascii="Arial" w:hAnsi="Arial" w:cs="Arial"/>
          <w:color w:val="000000"/>
        </w:rPr>
        <w:t>By whom? Staff, pupils, governors?</w:t>
      </w:r>
    </w:p>
    <w:p w:rsidR="007F1A70" w:rsidRPr="008423C4"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t>In the event of a death, with the family’s agreement, how many parents shoul</w:t>
      </w:r>
      <w:r w:rsidR="008423C4">
        <w:rPr>
          <w:rFonts w:ascii="Arial" w:hAnsi="Arial" w:cs="Arial"/>
          <w:color w:val="000000"/>
        </w:rPr>
        <w:t xml:space="preserve">d </w:t>
      </w:r>
      <w:r w:rsidRPr="008423C4">
        <w:rPr>
          <w:rFonts w:ascii="Arial" w:hAnsi="Arial" w:cs="Arial"/>
          <w:color w:val="000000"/>
        </w:rPr>
        <w:t>receive a letter giving information about what has happened and what action</w:t>
      </w:r>
      <w:r w:rsidR="008423C4">
        <w:rPr>
          <w:rFonts w:ascii="Arial" w:hAnsi="Arial" w:cs="Arial"/>
          <w:color w:val="000000"/>
        </w:rPr>
        <w:t xml:space="preserve"> </w:t>
      </w:r>
      <w:r w:rsidRPr="008423C4">
        <w:rPr>
          <w:rFonts w:ascii="Arial" w:hAnsi="Arial" w:cs="Arial"/>
          <w:color w:val="000000"/>
        </w:rPr>
        <w:t>the school has taken to support the pupils? Class</w:t>
      </w:r>
      <w:r w:rsidR="008423C4">
        <w:rPr>
          <w:rFonts w:ascii="Arial" w:hAnsi="Arial" w:cs="Arial"/>
          <w:color w:val="000000"/>
        </w:rPr>
        <w:t xml:space="preserve"> </w:t>
      </w:r>
      <w:r w:rsidRPr="008423C4">
        <w:rPr>
          <w:rFonts w:ascii="Arial" w:hAnsi="Arial" w:cs="Arial"/>
          <w:color w:val="000000"/>
        </w:rPr>
        <w:t>/</w:t>
      </w:r>
      <w:r w:rsidR="008423C4">
        <w:rPr>
          <w:rFonts w:ascii="Arial" w:hAnsi="Arial" w:cs="Arial"/>
          <w:color w:val="000000"/>
        </w:rPr>
        <w:t xml:space="preserve"> </w:t>
      </w:r>
      <w:r w:rsidRPr="008423C4">
        <w:rPr>
          <w:rFonts w:ascii="Arial" w:hAnsi="Arial" w:cs="Arial"/>
          <w:color w:val="000000"/>
        </w:rPr>
        <w:t>whole school?</w:t>
      </w:r>
    </w:p>
    <w:p w:rsidR="007F1A70" w:rsidRPr="008423C4"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t>If pupils are to attend the funeral, who will prepare them for the event? Wha</w:t>
      </w:r>
      <w:r w:rsidR="008423C4">
        <w:rPr>
          <w:rFonts w:ascii="Arial" w:hAnsi="Arial" w:cs="Arial"/>
          <w:color w:val="000000"/>
        </w:rPr>
        <w:t xml:space="preserve">t </w:t>
      </w:r>
      <w:r w:rsidRPr="008423C4">
        <w:rPr>
          <w:rFonts w:ascii="Arial" w:hAnsi="Arial" w:cs="Arial"/>
          <w:color w:val="000000"/>
        </w:rPr>
        <w:t>do they need to k</w:t>
      </w:r>
      <w:r w:rsidR="006C443F">
        <w:rPr>
          <w:rFonts w:ascii="Arial" w:hAnsi="Arial" w:cs="Arial"/>
          <w:color w:val="000000"/>
        </w:rPr>
        <w:t xml:space="preserve">now about what will happen? Parents should </w:t>
      </w:r>
      <w:r w:rsidR="00AA2CE0">
        <w:rPr>
          <w:rFonts w:ascii="Arial" w:hAnsi="Arial" w:cs="Arial"/>
          <w:color w:val="000000"/>
        </w:rPr>
        <w:t xml:space="preserve">always </w:t>
      </w:r>
      <w:r w:rsidR="006C443F">
        <w:rPr>
          <w:rFonts w:ascii="Arial" w:hAnsi="Arial" w:cs="Arial"/>
          <w:color w:val="000000"/>
        </w:rPr>
        <w:t>accompany their</w:t>
      </w:r>
      <w:r w:rsidR="00AA2CE0">
        <w:rPr>
          <w:rFonts w:ascii="Arial" w:hAnsi="Arial" w:cs="Arial"/>
          <w:color w:val="000000"/>
        </w:rPr>
        <w:t xml:space="preserve"> own</w:t>
      </w:r>
      <w:r w:rsidR="006C443F">
        <w:rPr>
          <w:rFonts w:ascii="Arial" w:hAnsi="Arial" w:cs="Arial"/>
          <w:color w:val="000000"/>
        </w:rPr>
        <w:t xml:space="preserve"> child to a funeral so as to </w:t>
      </w:r>
      <w:r w:rsidR="0062476C">
        <w:rPr>
          <w:rFonts w:ascii="Arial" w:hAnsi="Arial" w:cs="Arial"/>
          <w:color w:val="000000"/>
        </w:rPr>
        <w:t xml:space="preserve">support </w:t>
      </w:r>
      <w:r w:rsidRPr="008423C4">
        <w:rPr>
          <w:rFonts w:ascii="Arial" w:hAnsi="Arial" w:cs="Arial"/>
          <w:color w:val="000000"/>
        </w:rPr>
        <w:t>them</w:t>
      </w:r>
      <w:r w:rsidR="006C443F">
        <w:rPr>
          <w:rFonts w:ascii="Arial" w:hAnsi="Arial" w:cs="Arial"/>
          <w:color w:val="000000"/>
        </w:rPr>
        <w:t xml:space="preserve">. What support will be available </w:t>
      </w:r>
      <w:r w:rsidRPr="008423C4">
        <w:rPr>
          <w:rFonts w:ascii="Arial" w:hAnsi="Arial" w:cs="Arial"/>
          <w:color w:val="000000"/>
        </w:rPr>
        <w:t>for those pupils who remain at school?</w:t>
      </w:r>
    </w:p>
    <w:p w:rsidR="007F1A70" w:rsidRPr="004A5A49"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t>What will happen to the child’s desk/chair/peg</w:t>
      </w:r>
      <w:r w:rsidR="006C443F">
        <w:rPr>
          <w:rFonts w:ascii="Arial" w:hAnsi="Arial" w:cs="Arial"/>
          <w:color w:val="000000"/>
        </w:rPr>
        <w:t>/locker – let peers</w:t>
      </w:r>
      <w:r w:rsidRPr="004A5A49">
        <w:rPr>
          <w:rFonts w:ascii="Arial" w:hAnsi="Arial" w:cs="Arial"/>
          <w:color w:val="000000"/>
        </w:rPr>
        <w:t xml:space="preserve"> have </w:t>
      </w:r>
      <w:r w:rsidR="00AA2CE0">
        <w:rPr>
          <w:rFonts w:ascii="Arial" w:hAnsi="Arial" w:cs="Arial"/>
          <w:color w:val="000000"/>
        </w:rPr>
        <w:t xml:space="preserve">an </w:t>
      </w:r>
      <w:r w:rsidRPr="004A5A49">
        <w:rPr>
          <w:rFonts w:ascii="Arial" w:hAnsi="Arial" w:cs="Arial"/>
          <w:color w:val="000000"/>
        </w:rPr>
        <w:t>input</w:t>
      </w:r>
      <w:r w:rsidR="00AA2CE0">
        <w:rPr>
          <w:rFonts w:ascii="Arial" w:hAnsi="Arial" w:cs="Arial"/>
          <w:color w:val="000000"/>
        </w:rPr>
        <w:t xml:space="preserve"> where possible</w:t>
      </w:r>
    </w:p>
    <w:p w:rsidR="007F1A70" w:rsidRPr="004A5A49" w:rsidRDefault="0062476C"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Pr>
          <w:rFonts w:ascii="Arial" w:hAnsi="Arial" w:cs="Arial"/>
          <w:color w:val="000000"/>
        </w:rPr>
        <w:t>Should the school hold it</w:t>
      </w:r>
      <w:r w:rsidR="007F1A70" w:rsidRPr="004A5A49">
        <w:rPr>
          <w:rFonts w:ascii="Arial" w:hAnsi="Arial" w:cs="Arial"/>
          <w:color w:val="000000"/>
        </w:rPr>
        <w:t>s own special memorial service? If so</w:t>
      </w:r>
      <w:r w:rsidR="006C443F">
        <w:rPr>
          <w:rFonts w:ascii="Arial" w:hAnsi="Arial" w:cs="Arial"/>
          <w:color w:val="000000"/>
        </w:rPr>
        <w:t>,</w:t>
      </w:r>
      <w:r w:rsidR="007F1A70" w:rsidRPr="004A5A49">
        <w:rPr>
          <w:rFonts w:ascii="Arial" w:hAnsi="Arial" w:cs="Arial"/>
          <w:color w:val="000000"/>
        </w:rPr>
        <w:t xml:space="preserve"> who should be</w:t>
      </w:r>
      <w:r w:rsidR="00023515" w:rsidRPr="004A5A49">
        <w:rPr>
          <w:rFonts w:ascii="Arial" w:hAnsi="Arial" w:cs="Arial"/>
          <w:color w:val="000000"/>
        </w:rPr>
        <w:t xml:space="preserve"> </w:t>
      </w:r>
      <w:r w:rsidR="007F1A70" w:rsidRPr="004A5A49">
        <w:rPr>
          <w:rFonts w:ascii="Arial" w:hAnsi="Arial" w:cs="Arial"/>
          <w:color w:val="000000"/>
        </w:rPr>
        <w:t xml:space="preserve">involved and what form should the service </w:t>
      </w:r>
      <w:r w:rsidR="00023515" w:rsidRPr="004A5A49">
        <w:rPr>
          <w:rFonts w:ascii="Arial" w:hAnsi="Arial" w:cs="Arial"/>
          <w:color w:val="000000"/>
        </w:rPr>
        <w:t xml:space="preserve">take – favourite stories, poems, </w:t>
      </w:r>
      <w:r w:rsidR="007F1A70" w:rsidRPr="004A5A49">
        <w:rPr>
          <w:rFonts w:ascii="Arial" w:hAnsi="Arial" w:cs="Arial"/>
          <w:color w:val="000000"/>
        </w:rPr>
        <w:t>music, dis</w:t>
      </w:r>
      <w:r w:rsidR="00363342">
        <w:rPr>
          <w:rFonts w:ascii="Arial" w:hAnsi="Arial" w:cs="Arial"/>
          <w:color w:val="000000"/>
        </w:rPr>
        <w:t>play of work, remembrance table or</w:t>
      </w:r>
      <w:r w:rsidR="007F1A70" w:rsidRPr="004A5A49">
        <w:rPr>
          <w:rFonts w:ascii="Arial" w:hAnsi="Arial" w:cs="Arial"/>
          <w:color w:val="000000"/>
        </w:rPr>
        <w:t xml:space="preserve"> friendship tree? Talk it over with</w:t>
      </w:r>
      <w:r w:rsidR="00023515" w:rsidRPr="004A5A49">
        <w:rPr>
          <w:rFonts w:ascii="Arial" w:hAnsi="Arial" w:cs="Arial"/>
          <w:color w:val="000000"/>
        </w:rPr>
        <w:t xml:space="preserve"> </w:t>
      </w:r>
      <w:r w:rsidR="00F054F3">
        <w:rPr>
          <w:rFonts w:ascii="Arial" w:hAnsi="Arial" w:cs="Arial"/>
          <w:color w:val="000000"/>
        </w:rPr>
        <w:t>the class and family</w:t>
      </w:r>
    </w:p>
    <w:p w:rsidR="007F1A70" w:rsidRPr="004A5A49"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t>Is a lasting memorial appropriate? If so, what? Tree, trophy, book, fundraising</w:t>
      </w:r>
      <w:r w:rsidR="00343164" w:rsidRPr="004A5A49">
        <w:rPr>
          <w:rFonts w:ascii="Arial" w:hAnsi="Arial" w:cs="Arial"/>
          <w:color w:val="000000"/>
        </w:rPr>
        <w:t xml:space="preserve"> </w:t>
      </w:r>
      <w:r w:rsidRPr="004A5A49">
        <w:rPr>
          <w:rFonts w:ascii="Arial" w:hAnsi="Arial" w:cs="Arial"/>
          <w:color w:val="000000"/>
        </w:rPr>
        <w:t>event?</w:t>
      </w:r>
    </w:p>
    <w:p w:rsidR="007F1A70" w:rsidRPr="004A5A49" w:rsidRDefault="007F1A70" w:rsidP="00090C2D">
      <w:pPr>
        <w:pStyle w:val="ListParagraph"/>
        <w:numPr>
          <w:ilvl w:val="0"/>
          <w:numId w:val="17"/>
        </w:numPr>
        <w:autoSpaceDE w:val="0"/>
        <w:autoSpaceDN w:val="0"/>
        <w:adjustRightInd w:val="0"/>
        <w:spacing w:after="0" w:line="276" w:lineRule="auto"/>
        <w:ind w:left="142" w:right="-22" w:hanging="426"/>
        <w:jc w:val="both"/>
        <w:rPr>
          <w:rFonts w:ascii="Arial" w:hAnsi="Arial" w:cs="Arial"/>
          <w:color w:val="000000"/>
        </w:rPr>
      </w:pPr>
      <w:r w:rsidRPr="004A5A49">
        <w:rPr>
          <w:rFonts w:ascii="Arial" w:hAnsi="Arial" w:cs="Arial"/>
          <w:color w:val="000000"/>
        </w:rPr>
        <w:t>Who should be involved with decision – family/pupils?</w:t>
      </w:r>
    </w:p>
    <w:p w:rsidR="00343164" w:rsidRPr="004A5A49" w:rsidRDefault="00343164" w:rsidP="004A5A49">
      <w:pPr>
        <w:pStyle w:val="ListParagraph"/>
        <w:autoSpaceDE w:val="0"/>
        <w:autoSpaceDN w:val="0"/>
        <w:adjustRightInd w:val="0"/>
        <w:spacing w:after="0" w:line="276" w:lineRule="auto"/>
        <w:ind w:left="0" w:right="-22"/>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Children</w:t>
      </w:r>
      <w:r w:rsidR="00F054F3">
        <w:rPr>
          <w:rFonts w:ascii="Arial" w:hAnsi="Arial" w:cs="Arial"/>
          <w:color w:val="000000"/>
        </w:rPr>
        <w:t>,</w:t>
      </w:r>
      <w:r w:rsidRPr="004A5A49">
        <w:rPr>
          <w:rFonts w:ascii="Arial" w:hAnsi="Arial" w:cs="Arial"/>
          <w:color w:val="000000"/>
        </w:rPr>
        <w:t xml:space="preserve"> like adults</w:t>
      </w:r>
      <w:r w:rsidR="00F054F3">
        <w:rPr>
          <w:rFonts w:ascii="Arial" w:hAnsi="Arial" w:cs="Arial"/>
          <w:color w:val="000000"/>
        </w:rPr>
        <w:t>,</w:t>
      </w:r>
      <w:r w:rsidRPr="004A5A49">
        <w:rPr>
          <w:rFonts w:ascii="Arial" w:hAnsi="Arial" w:cs="Arial"/>
          <w:color w:val="000000"/>
        </w:rPr>
        <w:t xml:space="preserve"> will grieve in their own ways and very often what they need is:</w:t>
      </w:r>
    </w:p>
    <w:p w:rsidR="00C24906" w:rsidRPr="004A5A49" w:rsidRDefault="00C24906" w:rsidP="006C443F">
      <w:pPr>
        <w:pStyle w:val="ListParagraph"/>
        <w:autoSpaceDE w:val="0"/>
        <w:autoSpaceDN w:val="0"/>
        <w:adjustRightInd w:val="0"/>
        <w:spacing w:after="0" w:line="276" w:lineRule="auto"/>
        <w:ind w:left="709" w:right="-22" w:hanging="709"/>
        <w:jc w:val="both"/>
        <w:rPr>
          <w:rFonts w:ascii="Arial" w:hAnsi="Arial" w:cs="Arial"/>
          <w:color w:val="000000"/>
        </w:rPr>
      </w:pPr>
    </w:p>
    <w:p w:rsidR="007F1A70" w:rsidRPr="00F054F3" w:rsidRDefault="007F1A70" w:rsidP="00090C2D">
      <w:pPr>
        <w:pStyle w:val="ListParagraph"/>
        <w:numPr>
          <w:ilvl w:val="0"/>
          <w:numId w:val="18"/>
        </w:numPr>
        <w:autoSpaceDE w:val="0"/>
        <w:autoSpaceDN w:val="0"/>
        <w:adjustRightInd w:val="0"/>
        <w:spacing w:after="0" w:line="276" w:lineRule="auto"/>
        <w:ind w:left="142" w:right="-22" w:hanging="426"/>
        <w:jc w:val="both"/>
        <w:rPr>
          <w:rFonts w:ascii="Arial" w:hAnsi="Arial" w:cs="Arial"/>
          <w:color w:val="000000"/>
        </w:rPr>
      </w:pPr>
      <w:r w:rsidRPr="00F054F3">
        <w:rPr>
          <w:rFonts w:ascii="Arial" w:hAnsi="Arial" w:cs="Arial"/>
          <w:color w:val="000000"/>
        </w:rPr>
        <w:t>To have the bereavement acknowledged and have the opportunity to talk about the</w:t>
      </w:r>
      <w:r w:rsidR="00A5739F" w:rsidRPr="00F054F3">
        <w:rPr>
          <w:rFonts w:ascii="Arial" w:hAnsi="Arial" w:cs="Arial"/>
          <w:color w:val="000000"/>
        </w:rPr>
        <w:t xml:space="preserve"> </w:t>
      </w:r>
      <w:r w:rsidRPr="00F054F3">
        <w:rPr>
          <w:rFonts w:ascii="Arial" w:hAnsi="Arial" w:cs="Arial"/>
          <w:color w:val="000000"/>
        </w:rPr>
        <w:t>p</w:t>
      </w:r>
      <w:r w:rsidR="00F054F3">
        <w:rPr>
          <w:rFonts w:ascii="Arial" w:hAnsi="Arial" w:cs="Arial"/>
          <w:color w:val="000000"/>
        </w:rPr>
        <w:t>erson who has died if they wish</w:t>
      </w:r>
    </w:p>
    <w:p w:rsidR="007F1A70" w:rsidRPr="00F054F3" w:rsidRDefault="007F1A70" w:rsidP="00090C2D">
      <w:pPr>
        <w:pStyle w:val="ListParagraph"/>
        <w:numPr>
          <w:ilvl w:val="0"/>
          <w:numId w:val="18"/>
        </w:numPr>
        <w:autoSpaceDE w:val="0"/>
        <w:autoSpaceDN w:val="0"/>
        <w:adjustRightInd w:val="0"/>
        <w:spacing w:after="0" w:line="276" w:lineRule="auto"/>
        <w:ind w:left="142" w:right="-22" w:hanging="426"/>
        <w:jc w:val="both"/>
        <w:rPr>
          <w:rFonts w:ascii="Arial" w:hAnsi="Arial" w:cs="Arial"/>
          <w:color w:val="000000"/>
        </w:rPr>
      </w:pPr>
      <w:r w:rsidRPr="00F054F3">
        <w:rPr>
          <w:rFonts w:ascii="Arial" w:hAnsi="Arial" w:cs="Arial"/>
          <w:color w:val="000000"/>
        </w:rPr>
        <w:t>To understand that what they are feeling is normal, and whatever they are feeling is</w:t>
      </w:r>
      <w:r w:rsidR="00A5739F" w:rsidRPr="00F054F3">
        <w:rPr>
          <w:rFonts w:ascii="Arial" w:hAnsi="Arial" w:cs="Arial"/>
          <w:color w:val="000000"/>
        </w:rPr>
        <w:t xml:space="preserve"> </w:t>
      </w:r>
      <w:r w:rsidR="00F054F3">
        <w:rPr>
          <w:rFonts w:ascii="Arial" w:hAnsi="Arial" w:cs="Arial"/>
          <w:color w:val="000000"/>
        </w:rPr>
        <w:t>accepted by those around them</w:t>
      </w:r>
    </w:p>
    <w:p w:rsidR="007F1A70" w:rsidRPr="00F054F3" w:rsidRDefault="007F1A70" w:rsidP="00090C2D">
      <w:pPr>
        <w:pStyle w:val="ListParagraph"/>
        <w:numPr>
          <w:ilvl w:val="0"/>
          <w:numId w:val="18"/>
        </w:numPr>
        <w:autoSpaceDE w:val="0"/>
        <w:autoSpaceDN w:val="0"/>
        <w:adjustRightInd w:val="0"/>
        <w:spacing w:after="0" w:line="276" w:lineRule="auto"/>
        <w:ind w:left="142" w:right="-22" w:hanging="426"/>
        <w:jc w:val="both"/>
        <w:rPr>
          <w:rFonts w:ascii="Arial" w:hAnsi="Arial" w:cs="Arial"/>
          <w:color w:val="000000"/>
        </w:rPr>
      </w:pPr>
      <w:r w:rsidRPr="00F054F3">
        <w:rPr>
          <w:rFonts w:ascii="Arial" w:hAnsi="Arial" w:cs="Arial"/>
          <w:color w:val="000000"/>
        </w:rPr>
        <w:t>To know that there is someone in school who will</w:t>
      </w:r>
      <w:r w:rsidR="00F054F3">
        <w:rPr>
          <w:rFonts w:ascii="Arial" w:hAnsi="Arial" w:cs="Arial"/>
          <w:color w:val="000000"/>
        </w:rPr>
        <w:t xml:space="preserve"> support them if they get upset</w:t>
      </w:r>
    </w:p>
    <w:p w:rsidR="007F1A70" w:rsidRPr="00F054F3" w:rsidRDefault="007F1A70" w:rsidP="00090C2D">
      <w:pPr>
        <w:pStyle w:val="ListParagraph"/>
        <w:numPr>
          <w:ilvl w:val="0"/>
          <w:numId w:val="18"/>
        </w:numPr>
        <w:autoSpaceDE w:val="0"/>
        <w:autoSpaceDN w:val="0"/>
        <w:adjustRightInd w:val="0"/>
        <w:spacing w:after="0" w:line="276" w:lineRule="auto"/>
        <w:ind w:left="142" w:right="-22" w:hanging="426"/>
        <w:jc w:val="both"/>
        <w:rPr>
          <w:rFonts w:ascii="Arial" w:hAnsi="Arial" w:cs="Arial"/>
          <w:color w:val="000000"/>
        </w:rPr>
      </w:pPr>
      <w:r w:rsidRPr="00F054F3">
        <w:rPr>
          <w:rFonts w:ascii="Arial" w:hAnsi="Arial" w:cs="Arial"/>
          <w:color w:val="000000"/>
        </w:rPr>
        <w:t>To have their questions answered honestly, in a way that they can understand. With</w:t>
      </w:r>
      <w:r w:rsidR="00A5739F" w:rsidRPr="00F054F3">
        <w:rPr>
          <w:rFonts w:ascii="Arial" w:hAnsi="Arial" w:cs="Arial"/>
          <w:color w:val="000000"/>
        </w:rPr>
        <w:t xml:space="preserve"> </w:t>
      </w:r>
      <w:r w:rsidRPr="00F054F3">
        <w:rPr>
          <w:rFonts w:ascii="Arial" w:hAnsi="Arial" w:cs="Arial"/>
          <w:color w:val="000000"/>
        </w:rPr>
        <w:t>medical issues, it might be helpful if the School Health Nurse is available to brief</w:t>
      </w:r>
      <w:r w:rsidR="00A5739F" w:rsidRPr="00F054F3">
        <w:rPr>
          <w:rFonts w:ascii="Arial" w:hAnsi="Arial" w:cs="Arial"/>
          <w:color w:val="000000"/>
        </w:rPr>
        <w:t xml:space="preserve"> </w:t>
      </w:r>
      <w:r w:rsidR="00F054F3">
        <w:rPr>
          <w:rFonts w:ascii="Arial" w:hAnsi="Arial" w:cs="Arial"/>
          <w:color w:val="000000"/>
        </w:rPr>
        <w:t>staff/answer questions</w:t>
      </w:r>
    </w:p>
    <w:p w:rsidR="00C24906" w:rsidRPr="004A5A49" w:rsidRDefault="00C24906" w:rsidP="004A5A49">
      <w:pPr>
        <w:autoSpaceDE w:val="0"/>
        <w:autoSpaceDN w:val="0"/>
        <w:adjustRightInd w:val="0"/>
        <w:spacing w:after="0" w:line="276" w:lineRule="auto"/>
        <w:ind w:right="-22"/>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Be prepared for pupils to say or do the unexpected when given bad news – they could show a</w:t>
      </w:r>
      <w:r w:rsidR="00722006" w:rsidRPr="004A5A49">
        <w:rPr>
          <w:rFonts w:ascii="Arial" w:hAnsi="Arial" w:cs="Arial"/>
          <w:color w:val="000000"/>
        </w:rPr>
        <w:t xml:space="preserve"> </w:t>
      </w:r>
      <w:r w:rsidRPr="004A5A49">
        <w:rPr>
          <w:rFonts w:ascii="Arial" w:hAnsi="Arial" w:cs="Arial"/>
          <w:color w:val="000000"/>
        </w:rPr>
        <w:t>range of grief reactions, or no immediate reaction at all – watch out for emotions/behaviours to</w:t>
      </w:r>
      <w:r w:rsidR="008B122C" w:rsidRPr="004A5A49">
        <w:rPr>
          <w:rFonts w:ascii="Arial" w:hAnsi="Arial" w:cs="Arial"/>
          <w:color w:val="000000"/>
        </w:rPr>
        <w:t xml:space="preserve"> </w:t>
      </w:r>
      <w:r w:rsidRPr="004A5A49">
        <w:rPr>
          <w:rFonts w:ascii="Arial" w:hAnsi="Arial" w:cs="Arial"/>
          <w:color w:val="000000"/>
        </w:rPr>
        <w:t>emerge as time goes on. Questions may aris</w:t>
      </w:r>
      <w:r w:rsidR="00F054F3">
        <w:rPr>
          <w:rFonts w:ascii="Arial" w:hAnsi="Arial" w:cs="Arial"/>
          <w:color w:val="000000"/>
        </w:rPr>
        <w:t>e long after the death occurred</w:t>
      </w:r>
    </w:p>
    <w:p w:rsidR="00C24906" w:rsidRPr="00F054F3" w:rsidRDefault="00C24906" w:rsidP="00F054F3">
      <w:pPr>
        <w:autoSpaceDE w:val="0"/>
        <w:autoSpaceDN w:val="0"/>
        <w:adjustRightInd w:val="0"/>
        <w:spacing w:after="0" w:line="276" w:lineRule="auto"/>
        <w:ind w:right="-22"/>
        <w:jc w:val="both"/>
        <w:rPr>
          <w:rFonts w:ascii="Arial" w:hAnsi="Arial" w:cs="Arial"/>
          <w:color w:val="000000"/>
        </w:rPr>
      </w:pPr>
    </w:p>
    <w:p w:rsidR="007F1A70" w:rsidRPr="004A5A49"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color w:val="000000"/>
        </w:rPr>
      </w:pPr>
      <w:r w:rsidRPr="004A5A49">
        <w:rPr>
          <w:rFonts w:ascii="Arial" w:hAnsi="Arial" w:cs="Arial"/>
          <w:color w:val="000000"/>
        </w:rPr>
        <w:t>Remember, if a pupil asks you a question to which you are not sure how to respond, you can</w:t>
      </w:r>
      <w:r w:rsidR="00722006" w:rsidRPr="004A5A49">
        <w:rPr>
          <w:rFonts w:ascii="Arial" w:hAnsi="Arial" w:cs="Arial"/>
          <w:color w:val="000000"/>
        </w:rPr>
        <w:t xml:space="preserve"> </w:t>
      </w:r>
      <w:r w:rsidRPr="004A5A49">
        <w:rPr>
          <w:rFonts w:ascii="Arial" w:hAnsi="Arial" w:cs="Arial"/>
          <w:color w:val="000000"/>
        </w:rPr>
        <w:t>always ask them what they think about the issue. “What do you think?” can often give the</w:t>
      </w:r>
      <w:r w:rsidR="00722006" w:rsidRPr="004A5A49">
        <w:rPr>
          <w:rFonts w:ascii="Arial" w:hAnsi="Arial" w:cs="Arial"/>
          <w:color w:val="000000"/>
        </w:rPr>
        <w:t xml:space="preserve"> </w:t>
      </w:r>
      <w:r w:rsidRPr="004A5A49">
        <w:rPr>
          <w:rFonts w:ascii="Arial" w:hAnsi="Arial" w:cs="Arial"/>
          <w:color w:val="000000"/>
        </w:rPr>
        <w:t>pupil the opportunity to work the answer out for themselves or clarify their thinking – and as</w:t>
      </w:r>
      <w:r w:rsidR="00722006" w:rsidRPr="004A5A49">
        <w:rPr>
          <w:rFonts w:ascii="Arial" w:hAnsi="Arial" w:cs="Arial"/>
          <w:color w:val="000000"/>
        </w:rPr>
        <w:t xml:space="preserve"> </w:t>
      </w:r>
      <w:r w:rsidRPr="004A5A49">
        <w:rPr>
          <w:rFonts w:ascii="Arial" w:hAnsi="Arial" w:cs="Arial"/>
          <w:color w:val="000000"/>
        </w:rPr>
        <w:t>always, if</w:t>
      </w:r>
      <w:r w:rsidR="00F054F3">
        <w:rPr>
          <w:rFonts w:ascii="Arial" w:hAnsi="Arial" w:cs="Arial"/>
          <w:color w:val="000000"/>
        </w:rPr>
        <w:t xml:space="preserve"> you don’t have the answer, do not</w:t>
      </w:r>
      <w:r w:rsidRPr="004A5A49">
        <w:rPr>
          <w:rFonts w:ascii="Arial" w:hAnsi="Arial" w:cs="Arial"/>
          <w:color w:val="000000"/>
        </w:rPr>
        <w:t xml:space="preserve"> be af</w:t>
      </w:r>
      <w:r w:rsidR="00F054F3">
        <w:rPr>
          <w:rFonts w:ascii="Arial" w:hAnsi="Arial" w:cs="Arial"/>
          <w:color w:val="000000"/>
        </w:rPr>
        <w:t>raid to say you do not</w:t>
      </w:r>
      <w:r w:rsidRPr="004A5A49">
        <w:rPr>
          <w:rFonts w:ascii="Arial" w:hAnsi="Arial" w:cs="Arial"/>
          <w:color w:val="000000"/>
        </w:rPr>
        <w:t xml:space="preserve"> know, but will try and</w:t>
      </w:r>
      <w:r w:rsidR="00722006" w:rsidRPr="004A5A49">
        <w:rPr>
          <w:rFonts w:ascii="Arial" w:hAnsi="Arial" w:cs="Arial"/>
          <w:color w:val="000000"/>
        </w:rPr>
        <w:t xml:space="preserve"> </w:t>
      </w:r>
      <w:r w:rsidRPr="004A5A49">
        <w:rPr>
          <w:rFonts w:ascii="Arial" w:hAnsi="Arial" w:cs="Arial"/>
          <w:color w:val="000000"/>
        </w:rPr>
        <w:t>find someone who does</w:t>
      </w:r>
    </w:p>
    <w:p w:rsidR="0048477F" w:rsidRPr="004A5A49" w:rsidRDefault="0048477F" w:rsidP="00F054F3">
      <w:pPr>
        <w:autoSpaceDE w:val="0"/>
        <w:autoSpaceDN w:val="0"/>
        <w:adjustRightInd w:val="0"/>
        <w:spacing w:after="0" w:line="276" w:lineRule="auto"/>
        <w:ind w:left="-284" w:right="-22" w:hanging="283"/>
        <w:jc w:val="both"/>
        <w:rPr>
          <w:rFonts w:ascii="Arial" w:hAnsi="Arial" w:cs="Arial"/>
          <w:color w:val="000000"/>
        </w:rPr>
      </w:pPr>
    </w:p>
    <w:p w:rsidR="007F1A70" w:rsidRPr="006C443F" w:rsidRDefault="007F1A70" w:rsidP="00090C2D">
      <w:pPr>
        <w:pStyle w:val="ListParagraph"/>
        <w:numPr>
          <w:ilvl w:val="0"/>
          <w:numId w:val="15"/>
        </w:numPr>
        <w:autoSpaceDE w:val="0"/>
        <w:autoSpaceDN w:val="0"/>
        <w:adjustRightInd w:val="0"/>
        <w:spacing w:after="0" w:line="276" w:lineRule="auto"/>
        <w:ind w:left="-284" w:right="-22" w:hanging="283"/>
        <w:jc w:val="both"/>
        <w:rPr>
          <w:rFonts w:ascii="Arial" w:hAnsi="Arial" w:cs="Arial"/>
          <w:bCs/>
          <w:color w:val="000000"/>
        </w:rPr>
      </w:pPr>
      <w:r w:rsidRPr="006C443F">
        <w:rPr>
          <w:rFonts w:ascii="Arial" w:hAnsi="Arial" w:cs="Arial"/>
          <w:bCs/>
          <w:color w:val="000000"/>
        </w:rPr>
        <w:t>Make sure you have support for yourself – this is</w:t>
      </w:r>
      <w:r w:rsidR="00023515" w:rsidRPr="006C443F">
        <w:rPr>
          <w:rFonts w:ascii="Arial" w:hAnsi="Arial" w:cs="Arial"/>
          <w:bCs/>
          <w:color w:val="000000"/>
        </w:rPr>
        <w:t xml:space="preserve"> an emotional time which can be </w:t>
      </w:r>
      <w:r w:rsidRPr="006C443F">
        <w:rPr>
          <w:rFonts w:ascii="Arial" w:hAnsi="Arial" w:cs="Arial"/>
          <w:bCs/>
          <w:color w:val="000000"/>
        </w:rPr>
        <w:t>draining and</w:t>
      </w:r>
      <w:r w:rsidR="00722006" w:rsidRPr="006C443F">
        <w:rPr>
          <w:rFonts w:ascii="Arial" w:hAnsi="Arial" w:cs="Arial"/>
          <w:bCs/>
          <w:color w:val="000000"/>
        </w:rPr>
        <w:t xml:space="preserve"> </w:t>
      </w:r>
      <w:r w:rsidRPr="006C443F">
        <w:rPr>
          <w:rFonts w:ascii="Arial" w:hAnsi="Arial" w:cs="Arial"/>
          <w:bCs/>
          <w:color w:val="000000"/>
        </w:rPr>
        <w:t>exhausting – you must find ways to take ca</w:t>
      </w:r>
      <w:r w:rsidR="004A5A49" w:rsidRPr="006C443F">
        <w:rPr>
          <w:rFonts w:ascii="Arial" w:hAnsi="Arial" w:cs="Arial"/>
          <w:bCs/>
          <w:color w:val="000000"/>
        </w:rPr>
        <w:t>re of yourself!</w:t>
      </w:r>
    </w:p>
    <w:p w:rsidR="007158AA" w:rsidRDefault="007158AA">
      <w:pPr>
        <w:rPr>
          <w:rFonts w:ascii="Arial" w:hAnsi="Arial" w:cs="Arial"/>
          <w:b/>
          <w:bCs/>
          <w:color w:val="000000"/>
          <w:sz w:val="24"/>
          <w:szCs w:val="24"/>
        </w:rPr>
      </w:pPr>
      <w:r>
        <w:rPr>
          <w:rFonts w:ascii="Arial" w:hAnsi="Arial" w:cs="Arial"/>
          <w:b/>
          <w:bCs/>
          <w:color w:val="000000"/>
          <w:sz w:val="24"/>
          <w:szCs w:val="24"/>
        </w:rPr>
        <w:br w:type="page"/>
      </w:r>
    </w:p>
    <w:p w:rsidR="00B125A5" w:rsidRPr="00D121F9" w:rsidRDefault="005420FF" w:rsidP="00F17F7E">
      <w:pPr>
        <w:pStyle w:val="ListParagraph"/>
        <w:autoSpaceDE w:val="0"/>
        <w:autoSpaceDN w:val="0"/>
        <w:adjustRightInd w:val="0"/>
        <w:spacing w:after="0" w:line="276" w:lineRule="auto"/>
        <w:ind w:left="0" w:right="-22"/>
        <w:jc w:val="center"/>
        <w:rPr>
          <w:rFonts w:ascii="Arial" w:hAnsi="Arial" w:cs="Arial"/>
          <w:b/>
          <w:sz w:val="28"/>
          <w:szCs w:val="28"/>
        </w:rPr>
      </w:pPr>
      <w:r>
        <w:rPr>
          <w:rFonts w:ascii="Arial" w:hAnsi="Arial" w:cs="Arial"/>
          <w:b/>
          <w:sz w:val="28"/>
          <w:szCs w:val="28"/>
        </w:rPr>
        <w:lastRenderedPageBreak/>
        <w:t>Informing pupils and staff about</w:t>
      </w:r>
      <w:r w:rsidR="007158AA" w:rsidRPr="00613732">
        <w:rPr>
          <w:rFonts w:ascii="Arial" w:hAnsi="Arial" w:cs="Arial"/>
          <w:b/>
          <w:sz w:val="28"/>
          <w:szCs w:val="28"/>
        </w:rPr>
        <w:t xml:space="preserve"> a </w:t>
      </w:r>
      <w:r w:rsidR="00774E06">
        <w:rPr>
          <w:rFonts w:ascii="Arial" w:hAnsi="Arial" w:cs="Arial"/>
          <w:b/>
          <w:sz w:val="28"/>
          <w:szCs w:val="28"/>
        </w:rPr>
        <w:t>child’s loss</w:t>
      </w:r>
    </w:p>
    <w:p w:rsidR="00AA2CE0" w:rsidRPr="00AA2CE0" w:rsidRDefault="00B125A5" w:rsidP="00F17F7E">
      <w:pPr>
        <w:autoSpaceDE w:val="0"/>
        <w:autoSpaceDN w:val="0"/>
        <w:adjustRightInd w:val="0"/>
        <w:spacing w:after="0" w:line="276" w:lineRule="auto"/>
        <w:ind w:left="-567" w:right="-22"/>
        <w:jc w:val="both"/>
        <w:rPr>
          <w:rFonts w:ascii="Arial" w:hAnsi="Arial" w:cs="Arial"/>
          <w:color w:val="FF0000"/>
        </w:rPr>
      </w:pPr>
      <w:r w:rsidRPr="00613732">
        <w:rPr>
          <w:rFonts w:ascii="Arial" w:hAnsi="Arial" w:cs="Arial"/>
        </w:rPr>
        <w:t>Whilst a</w:t>
      </w:r>
      <w:r w:rsidR="00AA2CE0" w:rsidRPr="00613732">
        <w:rPr>
          <w:rFonts w:ascii="Arial" w:hAnsi="Arial" w:cs="Arial"/>
        </w:rPr>
        <w:t>ny d</w:t>
      </w:r>
      <w:r w:rsidR="00774E06">
        <w:rPr>
          <w:rFonts w:ascii="Arial" w:hAnsi="Arial" w:cs="Arial"/>
        </w:rPr>
        <w:t>eath can have a profound effect on the individual concerned,</w:t>
      </w:r>
      <w:r w:rsidR="00AA2CE0" w:rsidRPr="00613732">
        <w:rPr>
          <w:rFonts w:ascii="Arial" w:hAnsi="Arial" w:cs="Arial"/>
        </w:rPr>
        <w:t xml:space="preserve"> the </w:t>
      </w:r>
      <w:r w:rsidR="00AA2CE0" w:rsidRPr="00E23EE8">
        <w:rPr>
          <w:rFonts w:ascii="Arial" w:hAnsi="Arial" w:cs="Arial"/>
          <w:color w:val="000000"/>
        </w:rPr>
        <w:t>death of a</w:t>
      </w:r>
      <w:r>
        <w:rPr>
          <w:rFonts w:ascii="Arial" w:hAnsi="Arial" w:cs="Arial"/>
          <w:color w:val="000000"/>
        </w:rPr>
        <w:t xml:space="preserve"> pupil or member of staff</w:t>
      </w:r>
      <w:r w:rsidR="00AA2CE0" w:rsidRPr="00E23EE8">
        <w:rPr>
          <w:rFonts w:ascii="Arial" w:hAnsi="Arial" w:cs="Arial"/>
          <w:color w:val="000000"/>
        </w:rPr>
        <w:t xml:space="preserve"> wi</w:t>
      </w:r>
      <w:r>
        <w:rPr>
          <w:rFonts w:ascii="Arial" w:hAnsi="Arial" w:cs="Arial"/>
          <w:color w:val="000000"/>
        </w:rPr>
        <w:t xml:space="preserve">thin a school community </w:t>
      </w:r>
      <w:r w:rsidR="00362E3C">
        <w:rPr>
          <w:rFonts w:ascii="Arial" w:hAnsi="Arial" w:cs="Arial"/>
          <w:color w:val="000000"/>
        </w:rPr>
        <w:t>is</w:t>
      </w:r>
      <w:r w:rsidR="00931B98">
        <w:rPr>
          <w:rFonts w:ascii="Arial" w:hAnsi="Arial" w:cs="Arial"/>
          <w:color w:val="000000"/>
        </w:rPr>
        <w:t xml:space="preserve"> deemed </w:t>
      </w:r>
      <w:r w:rsidR="005420FF">
        <w:rPr>
          <w:rFonts w:ascii="Arial" w:hAnsi="Arial" w:cs="Arial"/>
          <w:color w:val="000000"/>
        </w:rPr>
        <w:t xml:space="preserve">a </w:t>
      </w:r>
      <w:r w:rsidR="00774E06">
        <w:rPr>
          <w:rFonts w:ascii="Arial" w:hAnsi="Arial" w:cs="Arial"/>
          <w:color w:val="000000"/>
        </w:rPr>
        <w:t>‘</w:t>
      </w:r>
      <w:r w:rsidR="005420FF">
        <w:rPr>
          <w:rFonts w:ascii="Arial" w:hAnsi="Arial" w:cs="Arial"/>
          <w:color w:val="000000"/>
        </w:rPr>
        <w:t>critical incident</w:t>
      </w:r>
      <w:r w:rsidR="00774E06">
        <w:rPr>
          <w:rFonts w:ascii="Arial" w:hAnsi="Arial" w:cs="Arial"/>
          <w:color w:val="000000"/>
        </w:rPr>
        <w:t>’</w:t>
      </w:r>
      <w:r w:rsidR="005420FF">
        <w:rPr>
          <w:rFonts w:ascii="Arial" w:hAnsi="Arial" w:cs="Arial"/>
          <w:color w:val="000000"/>
        </w:rPr>
        <w:t xml:space="preserve"> as it has</w:t>
      </w:r>
      <w:r w:rsidR="00AA2CE0" w:rsidRPr="00E23EE8">
        <w:rPr>
          <w:rFonts w:ascii="Arial" w:hAnsi="Arial" w:cs="Arial"/>
          <w:color w:val="000000"/>
        </w:rPr>
        <w:t xml:space="preserve"> the </w:t>
      </w:r>
      <w:r w:rsidR="00AA2CE0" w:rsidRPr="00D93A68">
        <w:rPr>
          <w:rFonts w:ascii="Arial" w:hAnsi="Arial" w:cs="Arial"/>
          <w:color w:val="000000"/>
        </w:rPr>
        <w:t>potential to impact on the schools as an organisation.</w:t>
      </w:r>
      <w:r w:rsidR="00AA2CE0" w:rsidRPr="00E23EE8">
        <w:rPr>
          <w:rFonts w:ascii="Arial" w:hAnsi="Arial" w:cs="Arial"/>
          <w:color w:val="000000"/>
        </w:rPr>
        <w:t xml:space="preserve">  </w:t>
      </w:r>
      <w:r w:rsidR="00774E06">
        <w:rPr>
          <w:rFonts w:ascii="Arial" w:hAnsi="Arial" w:cs="Arial"/>
          <w:color w:val="000000"/>
        </w:rPr>
        <w:t>In the event of a critical incident then t</w:t>
      </w:r>
      <w:r w:rsidR="00AA2CE0" w:rsidRPr="00E23EE8">
        <w:rPr>
          <w:rFonts w:ascii="Arial" w:hAnsi="Arial" w:cs="Arial"/>
          <w:color w:val="000000"/>
        </w:rPr>
        <w:t xml:space="preserve">he EPS will </w:t>
      </w:r>
      <w:r w:rsidR="00774E06">
        <w:rPr>
          <w:rFonts w:ascii="Arial" w:hAnsi="Arial" w:cs="Arial"/>
          <w:color w:val="000000"/>
        </w:rPr>
        <w:t xml:space="preserve">offer </w:t>
      </w:r>
      <w:r w:rsidR="00AA2CE0" w:rsidRPr="00E23EE8">
        <w:rPr>
          <w:rFonts w:ascii="Arial" w:hAnsi="Arial" w:cs="Arial"/>
          <w:color w:val="000000"/>
        </w:rPr>
        <w:t>support</w:t>
      </w:r>
      <w:r w:rsidR="00774E06">
        <w:rPr>
          <w:rFonts w:ascii="Arial" w:hAnsi="Arial" w:cs="Arial"/>
          <w:color w:val="000000"/>
        </w:rPr>
        <w:t xml:space="preserve"> to schools. P</w:t>
      </w:r>
      <w:r w:rsidR="00AA2CE0" w:rsidRPr="00E23EE8">
        <w:rPr>
          <w:rFonts w:ascii="Arial" w:hAnsi="Arial" w:cs="Arial"/>
          <w:color w:val="000000"/>
        </w:rPr>
        <w:t>le</w:t>
      </w:r>
      <w:r w:rsidR="00AA2CE0">
        <w:rPr>
          <w:rFonts w:ascii="Arial" w:hAnsi="Arial" w:cs="Arial"/>
          <w:color w:val="000000"/>
        </w:rPr>
        <w:t xml:space="preserve">ase contact County Hall on </w:t>
      </w:r>
      <w:r w:rsidR="00AA2CE0" w:rsidRPr="00F17F7E">
        <w:rPr>
          <w:rFonts w:ascii="Arial" w:hAnsi="Arial" w:cs="Arial"/>
        </w:rPr>
        <w:t>0115</w:t>
      </w:r>
      <w:r w:rsidR="00D93A68" w:rsidRPr="00F17F7E">
        <w:rPr>
          <w:rFonts w:ascii="Arial" w:hAnsi="Arial" w:cs="Arial"/>
        </w:rPr>
        <w:t xml:space="preserve"> </w:t>
      </w:r>
      <w:r w:rsidR="00AA2CE0" w:rsidRPr="00F17F7E">
        <w:rPr>
          <w:rFonts w:ascii="Arial" w:hAnsi="Arial" w:cs="Arial"/>
        </w:rPr>
        <w:t xml:space="preserve">9823823 </w:t>
      </w:r>
      <w:r w:rsidR="00AA2CE0" w:rsidRPr="00E23EE8">
        <w:rPr>
          <w:rFonts w:ascii="Arial" w:hAnsi="Arial" w:cs="Arial"/>
          <w:color w:val="000000"/>
        </w:rPr>
        <w:t>and ask to speak to a Se</w:t>
      </w:r>
      <w:r w:rsidR="00774E06">
        <w:rPr>
          <w:rFonts w:ascii="Arial" w:hAnsi="Arial" w:cs="Arial"/>
          <w:color w:val="000000"/>
        </w:rPr>
        <w:t>nior Educational Psychologist</w:t>
      </w:r>
      <w:r w:rsidR="00F17F7E">
        <w:rPr>
          <w:rFonts w:ascii="Arial" w:hAnsi="Arial" w:cs="Arial"/>
          <w:color w:val="000000"/>
        </w:rPr>
        <w:t xml:space="preserve"> or contact your link EP</w:t>
      </w:r>
      <w:r w:rsidR="00774E06">
        <w:rPr>
          <w:rFonts w:ascii="Arial" w:hAnsi="Arial" w:cs="Arial"/>
          <w:color w:val="000000"/>
        </w:rPr>
        <w:t xml:space="preserve">. </w:t>
      </w:r>
      <w:r w:rsidR="00F17F7E">
        <w:rPr>
          <w:rFonts w:ascii="Arial" w:hAnsi="Arial" w:cs="Arial"/>
          <w:color w:val="000000"/>
        </w:rPr>
        <w:t xml:space="preserve"> </w:t>
      </w:r>
      <w:r w:rsidR="00AA2CE0">
        <w:rPr>
          <w:rFonts w:ascii="Arial" w:hAnsi="Arial" w:cs="Arial"/>
          <w:color w:val="000000"/>
        </w:rPr>
        <w:t xml:space="preserve">Please refer to the </w:t>
      </w:r>
      <w:r w:rsidR="00AA2CE0" w:rsidRPr="00F17F7E">
        <w:rPr>
          <w:rFonts w:ascii="Arial" w:hAnsi="Arial" w:cs="Arial"/>
        </w:rPr>
        <w:t>‘Managing a critical incident</w:t>
      </w:r>
      <w:r w:rsidR="00774E06" w:rsidRPr="00F17F7E">
        <w:rPr>
          <w:rFonts w:ascii="Arial" w:hAnsi="Arial" w:cs="Arial"/>
        </w:rPr>
        <w:t xml:space="preserve"> -</w:t>
      </w:r>
      <w:r w:rsidR="00AA2CE0" w:rsidRPr="00F17F7E">
        <w:rPr>
          <w:rFonts w:ascii="Arial" w:hAnsi="Arial" w:cs="Arial"/>
        </w:rPr>
        <w:t xml:space="preserve"> guidance for schools’ </w:t>
      </w:r>
      <w:r w:rsidR="00F17F7E" w:rsidRPr="00F17F7E">
        <w:rPr>
          <w:rFonts w:ascii="Arial" w:hAnsi="Arial" w:cs="Arial"/>
        </w:rPr>
        <w:t>(08</w:t>
      </w:r>
      <w:r w:rsidR="00362E3C" w:rsidRPr="00F17F7E">
        <w:rPr>
          <w:rFonts w:ascii="Arial" w:hAnsi="Arial" w:cs="Arial"/>
        </w:rPr>
        <w:t>/</w:t>
      </w:r>
      <w:r w:rsidR="00AA2CE0" w:rsidRPr="00F17F7E">
        <w:rPr>
          <w:rFonts w:ascii="Arial" w:hAnsi="Arial" w:cs="Arial"/>
        </w:rPr>
        <w:t xml:space="preserve">16) </w:t>
      </w:r>
      <w:r w:rsidR="00AA2CE0">
        <w:rPr>
          <w:rFonts w:ascii="Arial" w:hAnsi="Arial" w:cs="Arial"/>
          <w:color w:val="000000"/>
        </w:rPr>
        <w:t>for additional information</w:t>
      </w:r>
      <w:r>
        <w:rPr>
          <w:rFonts w:ascii="Arial" w:hAnsi="Arial" w:cs="Arial"/>
          <w:color w:val="000000"/>
        </w:rPr>
        <w:t xml:space="preserve"> regarding this </w:t>
      </w:r>
      <w:r w:rsidR="00F17F7E">
        <w:rPr>
          <w:rFonts w:ascii="Arial" w:hAnsi="Arial" w:cs="Arial"/>
          <w:color w:val="000000"/>
        </w:rPr>
        <w:t xml:space="preserve">very </w:t>
      </w:r>
      <w:r>
        <w:rPr>
          <w:rFonts w:ascii="Arial" w:hAnsi="Arial" w:cs="Arial"/>
          <w:color w:val="000000"/>
        </w:rPr>
        <w:t>specific circumstance</w:t>
      </w:r>
      <w:r w:rsidR="00AA2CE0">
        <w:rPr>
          <w:rFonts w:ascii="Arial" w:hAnsi="Arial" w:cs="Arial"/>
          <w:color w:val="000000"/>
        </w:rPr>
        <w:t xml:space="preserve">.   </w:t>
      </w:r>
    </w:p>
    <w:p w:rsidR="007158AA" w:rsidRPr="00931B98" w:rsidRDefault="007158AA" w:rsidP="00B125A5">
      <w:pPr>
        <w:pStyle w:val="Heading2"/>
        <w:ind w:right="-22"/>
        <w:jc w:val="both"/>
        <w:rPr>
          <w:rFonts w:ascii="Arial" w:hAnsi="Arial" w:cs="Arial"/>
          <w:b/>
          <w:color w:val="FF0000"/>
          <w:sz w:val="22"/>
          <w:szCs w:val="22"/>
        </w:rPr>
      </w:pPr>
    </w:p>
    <w:p w:rsidR="00B125A5" w:rsidRPr="00613732" w:rsidRDefault="00774E06" w:rsidP="00B125A5">
      <w:pPr>
        <w:autoSpaceDE w:val="0"/>
        <w:autoSpaceDN w:val="0"/>
        <w:adjustRightInd w:val="0"/>
        <w:spacing w:after="0" w:line="276" w:lineRule="auto"/>
        <w:ind w:left="-567" w:right="-22"/>
        <w:jc w:val="both"/>
        <w:rPr>
          <w:rFonts w:ascii="Arial" w:hAnsi="Arial" w:cs="Arial"/>
        </w:rPr>
      </w:pPr>
      <w:r w:rsidRPr="00774E06">
        <w:rPr>
          <w:rFonts w:ascii="Arial" w:hAnsi="Arial" w:cs="Arial"/>
        </w:rPr>
        <w:t xml:space="preserve">This guidance document pertains to schools supporting their pupils who have experienced </w:t>
      </w:r>
      <w:r w:rsidR="00F17F7E">
        <w:rPr>
          <w:rFonts w:ascii="Arial" w:hAnsi="Arial" w:cs="Arial"/>
        </w:rPr>
        <w:t>a loss</w:t>
      </w:r>
      <w:r w:rsidRPr="00774E06">
        <w:rPr>
          <w:rFonts w:ascii="Arial" w:hAnsi="Arial" w:cs="Arial"/>
        </w:rPr>
        <w:t xml:space="preserve"> in their </w:t>
      </w:r>
      <w:r w:rsidR="00265A46">
        <w:rPr>
          <w:rFonts w:ascii="Arial" w:hAnsi="Arial" w:cs="Arial"/>
        </w:rPr>
        <w:t>lif</w:t>
      </w:r>
      <w:r w:rsidR="00F17F7E">
        <w:rPr>
          <w:rFonts w:ascii="Arial" w:hAnsi="Arial" w:cs="Arial"/>
        </w:rPr>
        <w:t>e</w:t>
      </w:r>
      <w:r w:rsidRPr="00774E06">
        <w:rPr>
          <w:rFonts w:ascii="Arial" w:hAnsi="Arial" w:cs="Arial"/>
        </w:rPr>
        <w:t xml:space="preserve"> such as the death of a parent, sibling or other loved one</w:t>
      </w:r>
      <w:r>
        <w:rPr>
          <w:rFonts w:ascii="Arial" w:hAnsi="Arial" w:cs="Arial"/>
        </w:rPr>
        <w:t xml:space="preserve">.  </w:t>
      </w:r>
      <w:r w:rsidR="00B125A5" w:rsidRPr="00613732">
        <w:rPr>
          <w:rFonts w:ascii="Arial" w:hAnsi="Arial" w:cs="Arial"/>
        </w:rPr>
        <w:t xml:space="preserve">Within the scope of this guidance the following may be useful to consider when managing a child who has experienced </w:t>
      </w:r>
      <w:r>
        <w:rPr>
          <w:rFonts w:ascii="Arial" w:hAnsi="Arial" w:cs="Arial"/>
        </w:rPr>
        <w:t>such a loss:</w:t>
      </w:r>
    </w:p>
    <w:p w:rsidR="007158AA" w:rsidRPr="00B125A5" w:rsidRDefault="007158AA" w:rsidP="00B125A5">
      <w:pPr>
        <w:autoSpaceDE w:val="0"/>
        <w:autoSpaceDN w:val="0"/>
        <w:adjustRightInd w:val="0"/>
        <w:spacing w:after="0" w:line="276" w:lineRule="auto"/>
        <w:ind w:right="-22"/>
        <w:jc w:val="both"/>
        <w:rPr>
          <w:rFonts w:ascii="Arial" w:hAnsi="Arial" w:cs="Arial"/>
          <w:color w:val="FF0000"/>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 xml:space="preserve">Identify a member of staff to be the contact for the bereaved family, and initiate contact to offer support and discuss information disclosure. Some families may not want all facts known, but it is important to point out that information gets around by other sources and can be more distressing in the long run if not accurate. </w:t>
      </w:r>
      <w:r w:rsidR="00613732" w:rsidRPr="00931B98">
        <w:rPr>
          <w:rFonts w:ascii="Arial" w:hAnsi="Arial" w:cs="Arial"/>
        </w:rPr>
        <w:t xml:space="preserve"> </w:t>
      </w:r>
      <w:r w:rsidR="00931B98">
        <w:rPr>
          <w:rFonts w:ascii="Arial" w:hAnsi="Arial" w:cs="Arial"/>
        </w:rPr>
        <w:t>Maintain contact</w:t>
      </w:r>
    </w:p>
    <w:p w:rsidR="007158AA" w:rsidRPr="00931B98" w:rsidRDefault="007158AA" w:rsidP="007158AA">
      <w:pPr>
        <w:pStyle w:val="ListParagraph"/>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Arrange a staff meeting (identify absent staff who will need to be told later) and give the information about the death as agreed with the pupil/ family beforehand</w:t>
      </w:r>
    </w:p>
    <w:p w:rsidR="007158AA" w:rsidRPr="00931B98" w:rsidRDefault="007158AA" w:rsidP="007158AA">
      <w:pPr>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 xml:space="preserve">Be aware of the impact on some staff for whom the news may have special significance i.e. reactivates memories of </w:t>
      </w:r>
      <w:r w:rsidR="00C50F1D">
        <w:rPr>
          <w:rFonts w:ascii="Arial" w:hAnsi="Arial" w:cs="Arial"/>
        </w:rPr>
        <w:t xml:space="preserve">their </w:t>
      </w:r>
      <w:bookmarkStart w:id="0" w:name="_GoBack"/>
      <w:bookmarkEnd w:id="0"/>
      <w:r w:rsidRPr="00931B98">
        <w:rPr>
          <w:rFonts w:ascii="Arial" w:hAnsi="Arial" w:cs="Arial"/>
        </w:rPr>
        <w:t>own losses, or they may</w:t>
      </w:r>
      <w:r w:rsidR="00613732" w:rsidRPr="00931B98">
        <w:rPr>
          <w:rFonts w:ascii="Arial" w:hAnsi="Arial" w:cs="Arial"/>
        </w:rPr>
        <w:t xml:space="preserve"> be particularly close to </w:t>
      </w:r>
      <w:r w:rsidR="00265A46">
        <w:rPr>
          <w:rFonts w:ascii="Arial" w:hAnsi="Arial" w:cs="Arial"/>
        </w:rPr>
        <w:t xml:space="preserve">the </w:t>
      </w:r>
      <w:r w:rsidR="00613732" w:rsidRPr="00931B98">
        <w:rPr>
          <w:rFonts w:ascii="Arial" w:hAnsi="Arial" w:cs="Arial"/>
        </w:rPr>
        <w:t>pupil/</w:t>
      </w:r>
      <w:r w:rsidRPr="00931B98">
        <w:rPr>
          <w:rFonts w:ascii="Arial" w:hAnsi="Arial" w:cs="Arial"/>
        </w:rPr>
        <w:t>family</w:t>
      </w:r>
    </w:p>
    <w:p w:rsidR="007158AA" w:rsidRPr="00931B98" w:rsidRDefault="007158AA" w:rsidP="007158AA">
      <w:pPr>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If poten</w:t>
      </w:r>
      <w:r w:rsidR="00613732" w:rsidRPr="00931B98">
        <w:rPr>
          <w:rFonts w:ascii="Arial" w:hAnsi="Arial" w:cs="Arial"/>
        </w:rPr>
        <w:t>tial media interes</w:t>
      </w:r>
      <w:r w:rsidR="00362E3C">
        <w:rPr>
          <w:rFonts w:ascii="Arial" w:hAnsi="Arial" w:cs="Arial"/>
        </w:rPr>
        <w:t>t is likely</w:t>
      </w:r>
      <w:r w:rsidR="00613732" w:rsidRPr="00931B98">
        <w:rPr>
          <w:rFonts w:ascii="Arial" w:hAnsi="Arial" w:cs="Arial"/>
        </w:rPr>
        <w:t xml:space="preserve"> </w:t>
      </w:r>
      <w:r w:rsidRPr="00931B98">
        <w:rPr>
          <w:rFonts w:ascii="Arial" w:hAnsi="Arial" w:cs="Arial"/>
        </w:rPr>
        <w:t>then c</w:t>
      </w:r>
      <w:r w:rsidR="00613732" w:rsidRPr="00931B98">
        <w:rPr>
          <w:rFonts w:ascii="Arial" w:hAnsi="Arial" w:cs="Arial"/>
        </w:rPr>
        <w:t>ontact the local authority</w:t>
      </w:r>
      <w:r w:rsidR="00362E3C">
        <w:rPr>
          <w:rFonts w:ascii="Arial" w:hAnsi="Arial" w:cs="Arial"/>
        </w:rPr>
        <w:t xml:space="preserve"> on</w:t>
      </w:r>
      <w:r w:rsidRPr="00931B98">
        <w:rPr>
          <w:rFonts w:ascii="Arial" w:hAnsi="Arial" w:cs="Arial"/>
        </w:rPr>
        <w:t xml:space="preserve"> 01159823823 and ask for Press and</w:t>
      </w:r>
      <w:r w:rsidR="00613732" w:rsidRPr="00931B98">
        <w:rPr>
          <w:rFonts w:ascii="Arial" w:hAnsi="Arial" w:cs="Arial"/>
        </w:rPr>
        <w:t xml:space="preserve"> Media department for</w:t>
      </w:r>
      <w:r w:rsidR="00362E3C">
        <w:rPr>
          <w:rFonts w:ascii="Arial" w:hAnsi="Arial" w:cs="Arial"/>
        </w:rPr>
        <w:t xml:space="preserve"> support and</w:t>
      </w:r>
      <w:r w:rsidR="00613732" w:rsidRPr="00931B98">
        <w:rPr>
          <w:rFonts w:ascii="Arial" w:hAnsi="Arial" w:cs="Arial"/>
        </w:rPr>
        <w:t xml:space="preserve"> guidance</w:t>
      </w:r>
    </w:p>
    <w:p w:rsidR="007158AA" w:rsidRPr="00931B98" w:rsidRDefault="007158AA" w:rsidP="007158AA">
      <w:pPr>
        <w:pStyle w:val="ListParagraph"/>
        <w:spacing w:line="276" w:lineRule="auto"/>
        <w:ind w:left="-284" w:right="-22" w:hanging="425"/>
        <w:jc w:val="both"/>
        <w:rPr>
          <w:rFonts w:ascii="Arial" w:hAnsi="Arial" w:cs="Arial"/>
        </w:rPr>
      </w:pPr>
    </w:p>
    <w:p w:rsidR="007158AA" w:rsidRPr="00931B98" w:rsidRDefault="00090C2D" w:rsidP="00613732">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E</w:t>
      </w:r>
      <w:r w:rsidR="007158AA" w:rsidRPr="00931B98">
        <w:rPr>
          <w:rFonts w:ascii="Arial" w:hAnsi="Arial" w:cs="Arial"/>
        </w:rPr>
        <w:t>xplain the</w:t>
      </w:r>
      <w:r w:rsidR="00613732" w:rsidRPr="00931B98">
        <w:rPr>
          <w:rFonts w:ascii="Arial" w:hAnsi="Arial" w:cs="Arial"/>
        </w:rPr>
        <w:t xml:space="preserve"> situation to the other pupils</w:t>
      </w:r>
      <w:r w:rsidR="007158AA" w:rsidRPr="00931B98">
        <w:rPr>
          <w:rFonts w:ascii="Arial" w:hAnsi="Arial" w:cs="Arial"/>
        </w:rPr>
        <w:t xml:space="preserve"> simply, factually and using correct </w:t>
      </w:r>
      <w:r w:rsidRPr="00931B98">
        <w:rPr>
          <w:rFonts w:ascii="Arial" w:hAnsi="Arial" w:cs="Arial"/>
        </w:rPr>
        <w:t>terminology to avoid confusion</w:t>
      </w:r>
      <w:r w:rsidR="00613732" w:rsidRPr="00931B98">
        <w:rPr>
          <w:rFonts w:ascii="Arial" w:hAnsi="Arial" w:cs="Arial"/>
        </w:rPr>
        <w:t xml:space="preserve">.  </w:t>
      </w:r>
      <w:r w:rsidR="007158AA" w:rsidRPr="00931B98">
        <w:rPr>
          <w:rFonts w:ascii="Arial" w:hAnsi="Arial" w:cs="Arial"/>
        </w:rPr>
        <w:t>Depending on the ages of the children in the setting, use appropriate words e.g. ‘dead’/ ‘died’. Using correct language in an age-appropriate way is less likely to lead to misunderstandings later</w:t>
      </w:r>
    </w:p>
    <w:p w:rsidR="007158AA" w:rsidRPr="00931B98" w:rsidRDefault="007158AA" w:rsidP="007158AA">
      <w:pPr>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Answer questions honestly and do not be afraid to acknowledge your own feelings. Help pupils identify theirs and talk about what the death means to them and any concerns</w:t>
      </w:r>
    </w:p>
    <w:p w:rsidR="007158AA" w:rsidRPr="00931B98" w:rsidRDefault="007158AA" w:rsidP="007158AA">
      <w:pPr>
        <w:pStyle w:val="ListParagraph"/>
        <w:spacing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It is important that children know who they can talk to about the death. For example, encourage them to say who they think they might like to talk to when they are feeling sad. Assure them that it is ok to talk to friends, teachers and trusted adults</w:t>
      </w:r>
    </w:p>
    <w:p w:rsidR="007158AA" w:rsidRPr="00931B98" w:rsidRDefault="007158AA" w:rsidP="007158AA">
      <w:pPr>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With the family’s approval, (and if appropriate), send a note home to other parents to let them know what has happened, what actions staff have taken and what support is available for pupils in school, so that parents may be aware of possible repercussions at home</w:t>
      </w:r>
      <w:r w:rsidR="00613732" w:rsidRPr="00931B98">
        <w:rPr>
          <w:rFonts w:ascii="Arial" w:hAnsi="Arial" w:cs="Arial"/>
        </w:rPr>
        <w:t xml:space="preserve"> e.g. a peer may worry about the mortality of their own parent</w:t>
      </w:r>
    </w:p>
    <w:p w:rsidR="007158AA" w:rsidRPr="00943486" w:rsidRDefault="007158AA" w:rsidP="007158AA">
      <w:pPr>
        <w:autoSpaceDE w:val="0"/>
        <w:autoSpaceDN w:val="0"/>
        <w:adjustRightInd w:val="0"/>
        <w:spacing w:after="0" w:line="276" w:lineRule="auto"/>
        <w:ind w:left="-284" w:right="-22" w:hanging="425"/>
        <w:jc w:val="both"/>
        <w:rPr>
          <w:rFonts w:ascii="Arial" w:hAnsi="Arial" w:cs="Arial"/>
          <w:color w:val="FF0000"/>
        </w:rPr>
      </w:pPr>
    </w:p>
    <w:p w:rsidR="007158AA" w:rsidRPr="00774E06" w:rsidRDefault="007158AA" w:rsidP="00774E06">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Be prepared to go over the same information several times with pupils as bad news is sometimes hard to take in first time around. Ensure consistency of explanation among staff. Questions from pupils may continue long after the death occurred</w:t>
      </w: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lastRenderedPageBreak/>
        <w:t>Arrange for st</w:t>
      </w:r>
      <w:r w:rsidR="00F30F85">
        <w:rPr>
          <w:rFonts w:ascii="Arial" w:hAnsi="Arial" w:cs="Arial"/>
        </w:rPr>
        <w:t xml:space="preserve">aff/pupils who wish to, to </w:t>
      </w:r>
      <w:r w:rsidRPr="00931B98">
        <w:rPr>
          <w:rFonts w:ascii="Arial" w:hAnsi="Arial" w:cs="Arial"/>
        </w:rPr>
        <w:t>send cards, flowers, drawings etc. to the bereaved pupil and family - this will send a message of support to the family and also help pupils to express their emotions and feel they are doing something positive</w:t>
      </w:r>
    </w:p>
    <w:p w:rsidR="007158AA" w:rsidRPr="00931B98" w:rsidRDefault="007158AA" w:rsidP="007158AA">
      <w:pPr>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Be aware of any changes in behaviour or attitude which may indicate that someone is more affected by the death than they may be able to say. Ask them what would help</w:t>
      </w:r>
    </w:p>
    <w:p w:rsidR="007158AA" w:rsidRPr="00931B98" w:rsidRDefault="007158AA" w:rsidP="00613732">
      <w:pPr>
        <w:autoSpaceDE w:val="0"/>
        <w:autoSpaceDN w:val="0"/>
        <w:adjustRightInd w:val="0"/>
        <w:spacing w:after="0" w:line="276" w:lineRule="auto"/>
        <w:ind w:right="-22"/>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Use books/activities to help pupils explore feelings and ideas about death</w:t>
      </w:r>
      <w:r w:rsidR="00F30F85">
        <w:rPr>
          <w:rFonts w:ascii="Arial" w:hAnsi="Arial" w:cs="Arial"/>
        </w:rPr>
        <w:t xml:space="preserve"> as needed</w:t>
      </w:r>
      <w:r w:rsidR="00362E3C">
        <w:rPr>
          <w:rFonts w:ascii="Arial" w:hAnsi="Arial" w:cs="Arial"/>
        </w:rPr>
        <w:t xml:space="preserve"> (see Winston’s Wish / See Saw websites for ideas)</w:t>
      </w:r>
      <w:r w:rsidR="00F30F85">
        <w:rPr>
          <w:rFonts w:ascii="Arial" w:hAnsi="Arial" w:cs="Arial"/>
        </w:rPr>
        <w:t xml:space="preserve"> </w:t>
      </w:r>
    </w:p>
    <w:p w:rsidR="007158AA" w:rsidRPr="00931B98" w:rsidRDefault="007158AA" w:rsidP="007158AA">
      <w:pPr>
        <w:autoSpaceDE w:val="0"/>
        <w:autoSpaceDN w:val="0"/>
        <w:adjustRightInd w:val="0"/>
        <w:spacing w:after="0" w:line="276" w:lineRule="auto"/>
        <w:ind w:left="-284" w:right="-22" w:hanging="425"/>
        <w:jc w:val="both"/>
        <w:rPr>
          <w:rFonts w:ascii="Arial" w:hAnsi="Arial" w:cs="Arial"/>
        </w:rPr>
      </w:pPr>
    </w:p>
    <w:p w:rsidR="007158AA" w:rsidRPr="00931B98" w:rsidRDefault="007158AA" w:rsidP="00090C2D">
      <w:pPr>
        <w:pStyle w:val="ListParagraph"/>
        <w:numPr>
          <w:ilvl w:val="0"/>
          <w:numId w:val="19"/>
        </w:numPr>
        <w:autoSpaceDE w:val="0"/>
        <w:autoSpaceDN w:val="0"/>
        <w:adjustRightInd w:val="0"/>
        <w:spacing w:after="0" w:line="276" w:lineRule="auto"/>
        <w:ind w:left="-284" w:right="-22" w:hanging="425"/>
        <w:jc w:val="both"/>
        <w:rPr>
          <w:rFonts w:ascii="Arial" w:hAnsi="Arial" w:cs="Arial"/>
        </w:rPr>
      </w:pPr>
      <w:r w:rsidRPr="00931B98">
        <w:rPr>
          <w:rFonts w:ascii="Arial" w:hAnsi="Arial" w:cs="Arial"/>
        </w:rPr>
        <w:t xml:space="preserve">Record significant dates that may be difficult for the pupil and family as time goes by – remembering that grief is a lifelong process and can resurface at any time. </w:t>
      </w:r>
      <w:r w:rsidR="00090C2D" w:rsidRPr="00931B98">
        <w:rPr>
          <w:rFonts w:ascii="Arial" w:hAnsi="Arial" w:cs="Arial"/>
        </w:rPr>
        <w:t xml:space="preserve"> </w:t>
      </w:r>
      <w:r w:rsidRPr="00931B98">
        <w:rPr>
          <w:rFonts w:ascii="Arial" w:hAnsi="Arial" w:cs="Arial"/>
        </w:rPr>
        <w:t>Ensure all relevant staff are aware of these and the possible reactions from the child and family</w:t>
      </w:r>
      <w:r w:rsidR="00F30F85">
        <w:rPr>
          <w:rFonts w:ascii="Arial" w:hAnsi="Arial" w:cs="Arial"/>
        </w:rPr>
        <w:t xml:space="preserve"> e.g. making mother</w:t>
      </w:r>
      <w:r w:rsidR="00D2093E">
        <w:rPr>
          <w:rFonts w:ascii="Arial" w:hAnsi="Arial" w:cs="Arial"/>
        </w:rPr>
        <w:t>’</w:t>
      </w:r>
      <w:r w:rsidR="00F30F85">
        <w:rPr>
          <w:rFonts w:ascii="Arial" w:hAnsi="Arial" w:cs="Arial"/>
        </w:rPr>
        <w:t>s day cards</w:t>
      </w:r>
    </w:p>
    <w:p w:rsidR="00090C2D" w:rsidRDefault="00090C2D" w:rsidP="00D2093E">
      <w:pPr>
        <w:pStyle w:val="ListParagraph"/>
        <w:autoSpaceDE w:val="0"/>
        <w:autoSpaceDN w:val="0"/>
        <w:adjustRightInd w:val="0"/>
        <w:spacing w:line="276" w:lineRule="auto"/>
        <w:ind w:left="0" w:right="-22"/>
        <w:rPr>
          <w:rFonts w:ascii="Arial" w:hAnsi="Arial" w:cs="Arial"/>
          <w:b/>
          <w:color w:val="FF0000"/>
          <w:sz w:val="28"/>
          <w:szCs w:val="28"/>
        </w:rPr>
      </w:pPr>
    </w:p>
    <w:p w:rsidR="007158AA" w:rsidRPr="00931B98" w:rsidRDefault="007158AA" w:rsidP="007158AA">
      <w:pPr>
        <w:pStyle w:val="ListParagraph"/>
        <w:autoSpaceDE w:val="0"/>
        <w:autoSpaceDN w:val="0"/>
        <w:adjustRightInd w:val="0"/>
        <w:spacing w:line="276" w:lineRule="auto"/>
        <w:ind w:left="0" w:right="-22"/>
        <w:jc w:val="center"/>
        <w:rPr>
          <w:rFonts w:ascii="Arial" w:hAnsi="Arial" w:cs="Arial"/>
          <w:b/>
          <w:sz w:val="28"/>
          <w:szCs w:val="28"/>
        </w:rPr>
      </w:pPr>
      <w:r w:rsidRPr="00931B98">
        <w:rPr>
          <w:rFonts w:ascii="Arial" w:hAnsi="Arial" w:cs="Arial"/>
          <w:b/>
          <w:sz w:val="28"/>
          <w:szCs w:val="28"/>
        </w:rPr>
        <w:t>Cultural understandings of death</w:t>
      </w:r>
    </w:p>
    <w:p w:rsidR="007158AA" w:rsidRPr="00931B98" w:rsidRDefault="007158AA" w:rsidP="00F17F7E">
      <w:pPr>
        <w:pStyle w:val="ListParagraph"/>
        <w:spacing w:line="276" w:lineRule="auto"/>
        <w:ind w:left="-567" w:right="-22"/>
        <w:jc w:val="both"/>
        <w:rPr>
          <w:rFonts w:ascii="Arial" w:hAnsi="Arial" w:cs="Arial"/>
        </w:rPr>
      </w:pPr>
      <w:r w:rsidRPr="00931B98">
        <w:rPr>
          <w:rFonts w:ascii="Arial" w:hAnsi="Arial" w:cs="Arial"/>
        </w:rPr>
        <w:t>It is helpful when speaking to parents and family to be mindful of the family’s cultural, religious and/or spiritu</w:t>
      </w:r>
      <w:r w:rsidR="00362E3C">
        <w:rPr>
          <w:rFonts w:ascii="Arial" w:hAnsi="Arial" w:cs="Arial"/>
        </w:rPr>
        <w:t>al preferences</w:t>
      </w:r>
      <w:r w:rsidRPr="00931B98">
        <w:rPr>
          <w:rFonts w:ascii="Arial" w:hAnsi="Arial" w:cs="Arial"/>
        </w:rPr>
        <w:t>. Different cultures have specific customs associated with death and it is respectful if staff are aware of the pertinent customs to that specific religious belief system. Information about cultural perspectives can be sourced via the Winston’s Wish website (</w:t>
      </w:r>
      <w:hyperlink r:id="rId10" w:history="1">
        <w:r w:rsidRPr="00931B98">
          <w:rPr>
            <w:rStyle w:val="Hyperlink"/>
            <w:rFonts w:ascii="Arial" w:hAnsi="Arial" w:cs="Arial"/>
            <w:color w:val="auto"/>
          </w:rPr>
          <w:t>https://www.winstonswish.org.uk</w:t>
        </w:r>
      </w:hyperlink>
      <w:r w:rsidRPr="00931B98">
        <w:rPr>
          <w:rFonts w:ascii="Arial" w:hAnsi="Arial" w:cs="Arial"/>
        </w:rPr>
        <w:t xml:space="preserve">)  </w:t>
      </w:r>
    </w:p>
    <w:p w:rsidR="004A5A49" w:rsidRDefault="004A5A49" w:rsidP="004A5A49">
      <w:pPr>
        <w:ind w:right="-22"/>
        <w:jc w:val="both"/>
        <w:rPr>
          <w:rFonts w:ascii="Arial" w:hAnsi="Arial" w:cs="Arial"/>
          <w:b/>
          <w:bCs/>
          <w:color w:val="000000"/>
          <w:sz w:val="24"/>
          <w:szCs w:val="24"/>
        </w:rPr>
      </w:pPr>
    </w:p>
    <w:p w:rsidR="004A5A49" w:rsidRDefault="004A5A49" w:rsidP="004A5A49">
      <w:pPr>
        <w:ind w:right="-22"/>
        <w:jc w:val="both"/>
        <w:rPr>
          <w:rFonts w:ascii="Arial" w:hAnsi="Arial" w:cs="Arial"/>
          <w:b/>
          <w:bCs/>
          <w:color w:val="000000"/>
          <w:sz w:val="24"/>
          <w:szCs w:val="24"/>
        </w:rPr>
      </w:pPr>
    </w:p>
    <w:p w:rsidR="004A5A49" w:rsidRDefault="004A5A49" w:rsidP="004A5A49">
      <w:pPr>
        <w:ind w:right="-22"/>
        <w:jc w:val="both"/>
        <w:rPr>
          <w:rFonts w:ascii="Arial" w:hAnsi="Arial" w:cs="Arial"/>
          <w:b/>
          <w:bCs/>
          <w:color w:val="000000"/>
          <w:sz w:val="24"/>
          <w:szCs w:val="24"/>
        </w:rPr>
      </w:pPr>
    </w:p>
    <w:p w:rsidR="006C443F" w:rsidRDefault="006C443F" w:rsidP="004A5A49">
      <w:pPr>
        <w:ind w:right="-22"/>
        <w:jc w:val="both"/>
        <w:rPr>
          <w:rFonts w:ascii="Arial" w:hAnsi="Arial" w:cs="Arial"/>
          <w:sz w:val="32"/>
          <w:szCs w:val="32"/>
        </w:rPr>
      </w:pPr>
    </w:p>
    <w:p w:rsidR="00F054F3" w:rsidRDefault="00F054F3" w:rsidP="00C502E5">
      <w:pPr>
        <w:autoSpaceDE w:val="0"/>
        <w:autoSpaceDN w:val="0"/>
        <w:adjustRightInd w:val="0"/>
        <w:spacing w:after="0" w:line="276" w:lineRule="auto"/>
        <w:ind w:left="-567" w:right="-22"/>
        <w:jc w:val="center"/>
        <w:rPr>
          <w:rFonts w:ascii="Arial" w:hAnsi="Arial" w:cs="Arial"/>
          <w:b/>
          <w:sz w:val="28"/>
          <w:szCs w:val="28"/>
        </w:rPr>
      </w:pPr>
    </w:p>
    <w:p w:rsidR="007158AA" w:rsidRDefault="007158AA">
      <w:pPr>
        <w:rPr>
          <w:rFonts w:ascii="Arial" w:hAnsi="Arial" w:cs="Arial"/>
          <w:b/>
          <w:sz w:val="28"/>
          <w:szCs w:val="28"/>
        </w:rPr>
      </w:pPr>
      <w:r>
        <w:rPr>
          <w:rFonts w:ascii="Arial" w:hAnsi="Arial" w:cs="Arial"/>
          <w:b/>
          <w:sz w:val="28"/>
          <w:szCs w:val="28"/>
        </w:rPr>
        <w:br w:type="page"/>
      </w:r>
    </w:p>
    <w:p w:rsidR="00FC5257" w:rsidRDefault="00685567" w:rsidP="00FC5257">
      <w:pPr>
        <w:autoSpaceDE w:val="0"/>
        <w:autoSpaceDN w:val="0"/>
        <w:adjustRightInd w:val="0"/>
        <w:spacing w:after="0" w:line="276" w:lineRule="auto"/>
        <w:ind w:left="-567" w:right="-22"/>
        <w:jc w:val="center"/>
        <w:rPr>
          <w:rFonts w:ascii="Arial" w:hAnsi="Arial" w:cs="Arial"/>
          <w:b/>
          <w:sz w:val="28"/>
          <w:szCs w:val="28"/>
        </w:rPr>
      </w:pPr>
      <w:r>
        <w:rPr>
          <w:rFonts w:ascii="Arial" w:hAnsi="Arial" w:cs="Arial"/>
          <w:b/>
          <w:sz w:val="28"/>
          <w:szCs w:val="28"/>
        </w:rPr>
        <w:lastRenderedPageBreak/>
        <w:t>Resources</w:t>
      </w:r>
    </w:p>
    <w:p w:rsidR="00061140" w:rsidRPr="00FC5257" w:rsidRDefault="00061140" w:rsidP="00FC5257">
      <w:pPr>
        <w:autoSpaceDE w:val="0"/>
        <w:autoSpaceDN w:val="0"/>
        <w:adjustRightInd w:val="0"/>
        <w:spacing w:after="0" w:line="276" w:lineRule="auto"/>
        <w:ind w:left="-567" w:right="-22"/>
        <w:jc w:val="both"/>
        <w:rPr>
          <w:rFonts w:ascii="Arial" w:hAnsi="Arial" w:cs="Arial"/>
          <w:b/>
          <w:bCs/>
          <w:color w:val="000000"/>
          <w:sz w:val="28"/>
          <w:szCs w:val="28"/>
        </w:rPr>
      </w:pPr>
      <w:r w:rsidRPr="00C502E5">
        <w:rPr>
          <w:rFonts w:ascii="Arial" w:hAnsi="Arial" w:cs="Arial"/>
        </w:rPr>
        <w:t xml:space="preserve">The EPS recommends that schools access both Winston’s Wish and See Saw websites for up to date reading lists e.g. story books to support children around bereavement in different situations.  </w:t>
      </w:r>
    </w:p>
    <w:p w:rsidR="00362E3C" w:rsidRPr="00362E3C" w:rsidRDefault="00061140" w:rsidP="00362E3C">
      <w:pPr>
        <w:pStyle w:val="Heading1"/>
        <w:numPr>
          <w:ilvl w:val="0"/>
          <w:numId w:val="11"/>
        </w:numPr>
        <w:ind w:left="0" w:right="-22" w:hanging="567"/>
        <w:jc w:val="both"/>
        <w:rPr>
          <w:rFonts w:ascii="Arial" w:hAnsi="Arial" w:cs="Arial"/>
          <w:color w:val="auto"/>
          <w:sz w:val="22"/>
          <w:szCs w:val="22"/>
        </w:rPr>
      </w:pPr>
      <w:r w:rsidRPr="00C502E5">
        <w:rPr>
          <w:rFonts w:ascii="Arial" w:hAnsi="Arial" w:cs="Arial"/>
          <w:color w:val="auto"/>
          <w:sz w:val="22"/>
          <w:szCs w:val="22"/>
        </w:rPr>
        <w:t xml:space="preserve">Winston’s Wish website offers specific advice to deal with particular situations e.g. bereavement through suicide or bereaved children of military families. </w:t>
      </w:r>
      <w:r w:rsidR="00362E3C">
        <w:rPr>
          <w:rFonts w:ascii="Arial" w:hAnsi="Arial" w:cs="Arial"/>
          <w:color w:val="auto"/>
          <w:sz w:val="22"/>
          <w:szCs w:val="22"/>
        </w:rPr>
        <w:t>They also have a telephone helpline for professionals and families 08452 030405 Mon-Fri 9:00-17:00 and Wed 19:00 -21:30.</w:t>
      </w:r>
    </w:p>
    <w:p w:rsidR="00061140" w:rsidRPr="00C502E5" w:rsidRDefault="00061140" w:rsidP="00D2093E">
      <w:pPr>
        <w:pStyle w:val="ListParagraph"/>
        <w:numPr>
          <w:ilvl w:val="0"/>
          <w:numId w:val="11"/>
        </w:numPr>
        <w:spacing w:before="240"/>
        <w:ind w:left="0" w:hanging="567"/>
        <w:jc w:val="both"/>
        <w:rPr>
          <w:rFonts w:ascii="Arial" w:hAnsi="Arial" w:cs="Arial"/>
        </w:rPr>
      </w:pPr>
      <w:r w:rsidRPr="00C502E5">
        <w:rPr>
          <w:rFonts w:ascii="Arial" w:hAnsi="Arial" w:cs="Arial"/>
        </w:rPr>
        <w:t xml:space="preserve">Winston’s Wish provides downloadable resources for parents/carers and in a variety of languages.    </w:t>
      </w:r>
    </w:p>
    <w:p w:rsidR="00061140" w:rsidRPr="00C502E5" w:rsidRDefault="00061140" w:rsidP="00061140">
      <w:pPr>
        <w:pStyle w:val="ListParagraph"/>
        <w:spacing w:before="240"/>
        <w:ind w:left="0"/>
        <w:rPr>
          <w:rFonts w:ascii="Arial" w:hAnsi="Arial" w:cs="Arial"/>
        </w:rPr>
      </w:pPr>
    </w:p>
    <w:p w:rsidR="00FC5257" w:rsidRDefault="00061140" w:rsidP="00FC5257">
      <w:pPr>
        <w:pStyle w:val="ListParagraph"/>
        <w:numPr>
          <w:ilvl w:val="0"/>
          <w:numId w:val="10"/>
        </w:numPr>
        <w:ind w:left="0" w:hanging="567"/>
        <w:jc w:val="both"/>
        <w:rPr>
          <w:rFonts w:ascii="Arial" w:hAnsi="Arial" w:cs="Arial"/>
        </w:rPr>
      </w:pPr>
      <w:r w:rsidRPr="00C502E5">
        <w:rPr>
          <w:rFonts w:ascii="Arial" w:hAnsi="Arial" w:cs="Arial"/>
        </w:rPr>
        <w:t>Winston’s Wish offer a range of resources for schools and parents/carers including preparing a child for a loss (for parents with a terminal illness) written in conjunction with MacMillan.</w:t>
      </w:r>
    </w:p>
    <w:p w:rsidR="00FC5257" w:rsidRDefault="00FC5257" w:rsidP="00FC5257">
      <w:pPr>
        <w:pStyle w:val="ListParagraph"/>
        <w:ind w:left="0"/>
        <w:jc w:val="both"/>
        <w:rPr>
          <w:rFonts w:ascii="Arial" w:hAnsi="Arial" w:cs="Arial"/>
        </w:rPr>
      </w:pPr>
    </w:p>
    <w:p w:rsidR="00FC5257" w:rsidRDefault="002F7612" w:rsidP="00FC5257">
      <w:pPr>
        <w:pStyle w:val="ListParagraph"/>
        <w:numPr>
          <w:ilvl w:val="0"/>
          <w:numId w:val="10"/>
        </w:numPr>
        <w:ind w:left="0" w:hanging="567"/>
        <w:jc w:val="both"/>
        <w:rPr>
          <w:rFonts w:ascii="Arial" w:hAnsi="Arial" w:cs="Arial"/>
        </w:rPr>
      </w:pPr>
      <w:r>
        <w:rPr>
          <w:rFonts w:ascii="Arial" w:hAnsi="Arial" w:cs="Arial"/>
        </w:rPr>
        <w:t>The Children’s Bereavement Centre</w:t>
      </w:r>
      <w:r w:rsidR="00FC5257">
        <w:rPr>
          <w:rFonts w:ascii="Arial" w:hAnsi="Arial" w:cs="Arial"/>
        </w:rPr>
        <w:t xml:space="preserve"> is a </w:t>
      </w:r>
      <w:r w:rsidR="00FC5257" w:rsidRPr="00FC5257">
        <w:rPr>
          <w:rFonts w:ascii="Arial" w:hAnsi="Arial" w:cs="Arial"/>
        </w:rPr>
        <w:t>county</w:t>
      </w:r>
      <w:r>
        <w:rPr>
          <w:rFonts w:ascii="Arial" w:hAnsi="Arial" w:cs="Arial"/>
        </w:rPr>
        <w:t xml:space="preserve"> commissioned loss and bereavement service</w:t>
      </w:r>
      <w:r w:rsidR="00FC5257" w:rsidRPr="00FC5257">
        <w:rPr>
          <w:rFonts w:ascii="Arial" w:hAnsi="Arial" w:cs="Arial"/>
        </w:rPr>
        <w:t xml:space="preserve"> based in Newark.  </w:t>
      </w:r>
      <w:hyperlink r:id="rId11" w:history="1">
        <w:r w:rsidR="00FC5257" w:rsidRPr="00C82987">
          <w:rPr>
            <w:rStyle w:val="Hyperlink"/>
            <w:rFonts w:ascii="Arial" w:hAnsi="Arial" w:cs="Arial"/>
          </w:rPr>
          <w:t>http://www.childrensbereavementcentre.co.uk/</w:t>
        </w:r>
      </w:hyperlink>
    </w:p>
    <w:p w:rsidR="00061140" w:rsidRPr="00FC5257" w:rsidRDefault="00061140" w:rsidP="00FC5257">
      <w:pPr>
        <w:pStyle w:val="ListParagraph"/>
        <w:ind w:left="0"/>
        <w:jc w:val="both"/>
        <w:rPr>
          <w:rFonts w:ascii="Arial" w:hAnsi="Arial" w:cs="Arial"/>
        </w:rPr>
      </w:pPr>
    </w:p>
    <w:p w:rsidR="00FC5257" w:rsidRPr="00FC5257" w:rsidRDefault="00061140" w:rsidP="00FC5257">
      <w:pPr>
        <w:pStyle w:val="ListParagraph"/>
        <w:numPr>
          <w:ilvl w:val="0"/>
          <w:numId w:val="10"/>
        </w:numPr>
        <w:ind w:left="0" w:right="-22" w:hanging="567"/>
        <w:jc w:val="both"/>
        <w:rPr>
          <w:rStyle w:val="Hyperlink"/>
          <w:rFonts w:ascii="Arial" w:hAnsi="Arial" w:cs="Arial"/>
          <w:b/>
          <w:color w:val="auto"/>
          <w:sz w:val="18"/>
          <w:szCs w:val="18"/>
          <w:u w:val="none"/>
        </w:rPr>
      </w:pPr>
      <w:proofErr w:type="spellStart"/>
      <w:r w:rsidRPr="00C502E5">
        <w:rPr>
          <w:rStyle w:val="Hyperlink"/>
          <w:rFonts w:ascii="Arial" w:hAnsi="Arial" w:cs="Arial"/>
          <w:color w:val="auto"/>
          <w:u w:val="none"/>
        </w:rPr>
        <w:t>SeeSaw</w:t>
      </w:r>
      <w:proofErr w:type="spellEnd"/>
      <w:r w:rsidRPr="00C502E5">
        <w:rPr>
          <w:rStyle w:val="Hyperlink"/>
          <w:rFonts w:ascii="Arial" w:hAnsi="Arial" w:cs="Arial"/>
          <w:color w:val="auto"/>
          <w:u w:val="none"/>
        </w:rPr>
        <w:t xml:space="preserve"> is also a useful site as it  has a specific resource for support children and young people with a learning difficulty through the experience of bereavement which can be accessed:</w:t>
      </w:r>
      <w:r w:rsidRPr="00C502E5">
        <w:rPr>
          <w:rStyle w:val="Hyperlink"/>
          <w:rFonts w:ascii="Arial" w:hAnsi="Arial" w:cs="Arial"/>
          <w:b/>
          <w:color w:val="auto"/>
          <w:u w:val="none"/>
        </w:rPr>
        <w:t xml:space="preserve">  </w:t>
      </w:r>
      <w:hyperlink r:id="rId12" w:history="1">
        <w:r w:rsidR="00FC5257" w:rsidRPr="00FC5257">
          <w:rPr>
            <w:rStyle w:val="Hyperlink"/>
            <w:rFonts w:ascii="Arial" w:hAnsi="Arial" w:cs="Arial"/>
            <w:sz w:val="18"/>
            <w:szCs w:val="18"/>
          </w:rPr>
          <w:t>https://schools-secure.essex.gov.uk/pupil/Educational%20Psychology%20Service/Documents/SeeSaw_handinhand.pdf</w:t>
        </w:r>
      </w:hyperlink>
      <w:r w:rsidRPr="00FC5257">
        <w:rPr>
          <w:rStyle w:val="Hyperlink"/>
          <w:rFonts w:ascii="Arial" w:hAnsi="Arial" w:cs="Arial"/>
          <w:b/>
          <w:color w:val="0070C0"/>
          <w:sz w:val="18"/>
          <w:szCs w:val="18"/>
          <w:u w:val="none"/>
        </w:rPr>
        <w:t xml:space="preserve"> </w:t>
      </w:r>
    </w:p>
    <w:p w:rsidR="00FC5257" w:rsidRDefault="000F6DB9" w:rsidP="00FC5257">
      <w:pPr>
        <w:ind w:left="-567" w:right="-22"/>
        <w:jc w:val="both"/>
        <w:rPr>
          <w:rStyle w:val="Hyperlink"/>
          <w:rFonts w:ascii="Arial" w:hAnsi="Arial" w:cs="Arial"/>
        </w:rPr>
      </w:pPr>
      <w:r w:rsidRPr="000F6DB9">
        <w:rPr>
          <w:rStyle w:val="Hyperlink"/>
          <w:rFonts w:ascii="Arial" w:hAnsi="Arial" w:cs="Arial"/>
          <w:color w:val="auto"/>
          <w:u w:val="none"/>
        </w:rPr>
        <w:t>For supporting pupils on the auti</w:t>
      </w:r>
      <w:r w:rsidR="00123FCF">
        <w:rPr>
          <w:rStyle w:val="Hyperlink"/>
          <w:rFonts w:ascii="Arial" w:hAnsi="Arial" w:cs="Arial"/>
          <w:color w:val="auto"/>
          <w:u w:val="none"/>
        </w:rPr>
        <w:t xml:space="preserve">stic </w:t>
      </w:r>
      <w:r w:rsidRPr="000F6DB9">
        <w:rPr>
          <w:rStyle w:val="Hyperlink"/>
          <w:rFonts w:ascii="Arial" w:hAnsi="Arial" w:cs="Arial"/>
          <w:color w:val="auto"/>
          <w:u w:val="none"/>
        </w:rPr>
        <w:t xml:space="preserve">spectrum then </w:t>
      </w:r>
      <w:r w:rsidR="00123FCF">
        <w:rPr>
          <w:rStyle w:val="Hyperlink"/>
          <w:rFonts w:ascii="Arial" w:hAnsi="Arial" w:cs="Arial"/>
          <w:color w:val="auto"/>
          <w:u w:val="none"/>
        </w:rPr>
        <w:t xml:space="preserve">helpful </w:t>
      </w:r>
      <w:r w:rsidRPr="000F6DB9">
        <w:rPr>
          <w:rStyle w:val="Hyperlink"/>
          <w:rFonts w:ascii="Arial" w:hAnsi="Arial" w:cs="Arial"/>
          <w:color w:val="auto"/>
          <w:u w:val="none"/>
        </w:rPr>
        <w:t xml:space="preserve">guidance </w:t>
      </w:r>
      <w:r>
        <w:rPr>
          <w:rStyle w:val="Hyperlink"/>
          <w:rFonts w:ascii="Arial" w:hAnsi="Arial" w:cs="Arial"/>
          <w:color w:val="auto"/>
          <w:u w:val="none"/>
        </w:rPr>
        <w:t xml:space="preserve">can be sought </w:t>
      </w:r>
      <w:r w:rsidRPr="000F6DB9">
        <w:rPr>
          <w:rStyle w:val="Hyperlink"/>
          <w:rFonts w:ascii="Arial" w:hAnsi="Arial" w:cs="Arial"/>
          <w:color w:val="auto"/>
          <w:u w:val="none"/>
        </w:rPr>
        <w:t xml:space="preserve">from the National Autistic Society </w:t>
      </w:r>
      <w:hyperlink r:id="rId13" w:history="1">
        <w:r w:rsidRPr="00485EA7">
          <w:rPr>
            <w:rStyle w:val="Hyperlink"/>
            <w:rFonts w:ascii="Arial" w:hAnsi="Arial" w:cs="Arial"/>
          </w:rPr>
          <w:t>http://www.autism.org.uk/bereavement</w:t>
        </w:r>
      </w:hyperlink>
    </w:p>
    <w:p w:rsidR="0027735F" w:rsidRPr="00061140" w:rsidRDefault="00685567" w:rsidP="00061140">
      <w:pPr>
        <w:pStyle w:val="Heading1"/>
        <w:ind w:left="-567" w:right="-22"/>
        <w:jc w:val="center"/>
        <w:rPr>
          <w:rFonts w:ascii="Arial" w:hAnsi="Arial" w:cs="Arial"/>
          <w:b/>
          <w:color w:val="auto"/>
        </w:rPr>
      </w:pPr>
      <w:r>
        <w:rPr>
          <w:rFonts w:ascii="Arial" w:hAnsi="Arial" w:cs="Arial"/>
          <w:b/>
          <w:color w:val="auto"/>
        </w:rPr>
        <w:t>References</w:t>
      </w:r>
    </w:p>
    <w:p w:rsidR="000C4538" w:rsidRDefault="000C4538" w:rsidP="00061140">
      <w:pPr>
        <w:ind w:left="-567"/>
        <w:jc w:val="both"/>
        <w:rPr>
          <w:rFonts w:ascii="Arial" w:hAnsi="Arial" w:cs="Arial"/>
        </w:rPr>
      </w:pPr>
      <w:r w:rsidRPr="006C443F">
        <w:rPr>
          <w:rFonts w:ascii="Arial" w:hAnsi="Arial" w:cs="Arial"/>
        </w:rPr>
        <w:t>This document</w:t>
      </w:r>
      <w:r w:rsidR="00037CCC">
        <w:rPr>
          <w:rFonts w:ascii="Arial" w:hAnsi="Arial" w:cs="Arial"/>
        </w:rPr>
        <w:t xml:space="preserve"> gratefully acknowledges</w:t>
      </w:r>
      <w:r w:rsidRPr="006C443F">
        <w:rPr>
          <w:rFonts w:ascii="Arial" w:hAnsi="Arial" w:cs="Arial"/>
        </w:rPr>
        <w:t xml:space="preserve"> </w:t>
      </w:r>
      <w:r w:rsidR="00347B57" w:rsidRPr="006C443F">
        <w:rPr>
          <w:rFonts w:ascii="Arial" w:hAnsi="Arial" w:cs="Arial"/>
        </w:rPr>
        <w:t xml:space="preserve">that </w:t>
      </w:r>
      <w:r w:rsidRPr="006C443F">
        <w:rPr>
          <w:rFonts w:ascii="Arial" w:hAnsi="Arial" w:cs="Arial"/>
        </w:rPr>
        <w:t>research and guidan</w:t>
      </w:r>
      <w:r w:rsidR="000F6DB9">
        <w:rPr>
          <w:rFonts w:ascii="Arial" w:hAnsi="Arial" w:cs="Arial"/>
        </w:rPr>
        <w:t xml:space="preserve">ce were accessed </w:t>
      </w:r>
      <w:r w:rsidR="00347B57" w:rsidRPr="006C443F">
        <w:rPr>
          <w:rFonts w:ascii="Arial" w:hAnsi="Arial" w:cs="Arial"/>
        </w:rPr>
        <w:t xml:space="preserve">from the following sources: </w:t>
      </w:r>
    </w:p>
    <w:p w:rsidR="00917C39" w:rsidRDefault="00AB4EB4" w:rsidP="00917C39">
      <w:pPr>
        <w:spacing w:after="0"/>
        <w:ind w:left="-567"/>
        <w:jc w:val="both"/>
        <w:rPr>
          <w:rFonts w:ascii="Arial" w:hAnsi="Arial" w:cs="Arial"/>
          <w:i/>
        </w:rPr>
      </w:pPr>
      <w:r>
        <w:rPr>
          <w:rFonts w:ascii="Arial" w:hAnsi="Arial" w:cs="Arial"/>
        </w:rPr>
        <w:t>Omega: Journal</w:t>
      </w:r>
      <w:r w:rsidR="00917C39">
        <w:rPr>
          <w:rFonts w:ascii="Arial" w:hAnsi="Arial" w:cs="Arial"/>
        </w:rPr>
        <w:t xml:space="preserve"> of Death and Dying 61 (4) (2010) </w:t>
      </w:r>
      <w:r w:rsidR="00917C39" w:rsidRPr="00917C39">
        <w:rPr>
          <w:rFonts w:ascii="Arial" w:hAnsi="Arial" w:cs="Arial"/>
          <w:i/>
        </w:rPr>
        <w:t xml:space="preserve">Special Edition </w:t>
      </w:r>
      <w:proofErr w:type="gramStart"/>
      <w:r w:rsidR="00917C39" w:rsidRPr="00917C39">
        <w:rPr>
          <w:rFonts w:ascii="Arial" w:hAnsi="Arial" w:cs="Arial"/>
          <w:i/>
        </w:rPr>
        <w:t>The</w:t>
      </w:r>
      <w:proofErr w:type="gramEnd"/>
      <w:r w:rsidR="00917C39" w:rsidRPr="00917C39">
        <w:rPr>
          <w:rFonts w:ascii="Arial" w:hAnsi="Arial" w:cs="Arial"/>
          <w:i/>
        </w:rPr>
        <w:t xml:space="preserve"> Dual Process of Model of Coping w</w:t>
      </w:r>
      <w:r w:rsidR="00917C39">
        <w:rPr>
          <w:rFonts w:ascii="Arial" w:hAnsi="Arial" w:cs="Arial"/>
          <w:i/>
        </w:rPr>
        <w:t>ith Bereavement: A Decade Later</w:t>
      </w:r>
    </w:p>
    <w:p w:rsidR="00917C39" w:rsidRDefault="00917C39" w:rsidP="00917C39">
      <w:pPr>
        <w:spacing w:after="0"/>
        <w:ind w:left="-567"/>
        <w:jc w:val="both"/>
        <w:rPr>
          <w:rFonts w:ascii="Arial" w:hAnsi="Arial" w:cs="Arial"/>
        </w:rPr>
      </w:pPr>
    </w:p>
    <w:p w:rsidR="00161DA8" w:rsidRDefault="00161DA8" w:rsidP="00917C39">
      <w:pPr>
        <w:spacing w:after="0"/>
        <w:ind w:left="-567"/>
        <w:jc w:val="both"/>
        <w:rPr>
          <w:rFonts w:ascii="Arial" w:hAnsi="Arial" w:cs="Arial"/>
        </w:rPr>
      </w:pPr>
      <w:r>
        <w:rPr>
          <w:rFonts w:ascii="Arial" w:hAnsi="Arial" w:cs="Arial"/>
        </w:rPr>
        <w:t xml:space="preserve">O’Toole, D. (1993) </w:t>
      </w:r>
      <w:r w:rsidRPr="00161DA8">
        <w:rPr>
          <w:rFonts w:ascii="Arial" w:hAnsi="Arial" w:cs="Arial"/>
          <w:i/>
        </w:rPr>
        <w:t>Healing and Growing Through</w:t>
      </w:r>
      <w:r>
        <w:rPr>
          <w:rFonts w:ascii="Arial" w:hAnsi="Arial" w:cs="Arial"/>
        </w:rPr>
        <w:t xml:space="preserve"> </w:t>
      </w:r>
      <w:r w:rsidRPr="00161DA8">
        <w:rPr>
          <w:rFonts w:ascii="Arial" w:hAnsi="Arial" w:cs="Arial"/>
          <w:i/>
        </w:rPr>
        <w:t xml:space="preserve">Grief </w:t>
      </w:r>
      <w:r>
        <w:rPr>
          <w:rFonts w:ascii="Arial" w:hAnsi="Arial" w:cs="Arial"/>
        </w:rPr>
        <w:t xml:space="preserve">Compassion Books </w:t>
      </w:r>
    </w:p>
    <w:p w:rsidR="00161DA8" w:rsidRPr="006C443F" w:rsidRDefault="00161DA8" w:rsidP="00917C39">
      <w:pPr>
        <w:spacing w:after="0"/>
        <w:ind w:left="-567"/>
        <w:jc w:val="both"/>
        <w:rPr>
          <w:rFonts w:ascii="Arial" w:hAnsi="Arial" w:cs="Arial"/>
        </w:rPr>
      </w:pPr>
    </w:p>
    <w:p w:rsidR="00917C39" w:rsidRDefault="0027735F" w:rsidP="00917C39">
      <w:pPr>
        <w:spacing w:after="0"/>
        <w:ind w:left="-567"/>
        <w:jc w:val="both"/>
        <w:rPr>
          <w:rStyle w:val="Hyperlink"/>
          <w:rFonts w:ascii="Arial" w:hAnsi="Arial" w:cs="Arial"/>
        </w:rPr>
      </w:pPr>
      <w:r w:rsidRPr="006C443F">
        <w:rPr>
          <w:rFonts w:ascii="Arial" w:hAnsi="Arial" w:cs="Arial"/>
        </w:rPr>
        <w:t xml:space="preserve">See Saw </w:t>
      </w:r>
      <w:r w:rsidR="00A933D1" w:rsidRPr="006C443F">
        <w:rPr>
          <w:rFonts w:ascii="Arial" w:hAnsi="Arial" w:cs="Arial"/>
        </w:rPr>
        <w:t xml:space="preserve">(2008) </w:t>
      </w:r>
      <w:r w:rsidR="00A933D1" w:rsidRPr="006A42E1">
        <w:rPr>
          <w:rFonts w:ascii="Arial" w:hAnsi="Arial" w:cs="Arial"/>
          <w:i/>
        </w:rPr>
        <w:t>Grief support for children and young peop</w:t>
      </w:r>
      <w:r w:rsidR="00976485" w:rsidRPr="006A42E1">
        <w:rPr>
          <w:rFonts w:ascii="Arial" w:hAnsi="Arial" w:cs="Arial"/>
          <w:i/>
        </w:rPr>
        <w:t>le in Oxfordshire</w:t>
      </w:r>
      <w:r w:rsidR="00347B57" w:rsidRPr="006A42E1">
        <w:rPr>
          <w:rFonts w:ascii="Arial" w:hAnsi="Arial" w:cs="Arial"/>
          <w:i/>
        </w:rPr>
        <w:t xml:space="preserve"> Schools Pack</w:t>
      </w:r>
      <w:r w:rsidR="00976485" w:rsidRPr="006A42E1">
        <w:rPr>
          <w:rFonts w:ascii="Arial" w:hAnsi="Arial" w:cs="Arial"/>
          <w:i/>
        </w:rPr>
        <w:t>.</w:t>
      </w:r>
      <w:r w:rsidR="00976485">
        <w:rPr>
          <w:rFonts w:ascii="Arial" w:hAnsi="Arial" w:cs="Arial"/>
        </w:rPr>
        <w:t xml:space="preserve"> </w:t>
      </w:r>
      <w:hyperlink r:id="rId14" w:history="1">
        <w:r w:rsidR="006A42E1" w:rsidRPr="00650B5D">
          <w:rPr>
            <w:rStyle w:val="Hyperlink"/>
            <w:rFonts w:ascii="Arial" w:hAnsi="Arial" w:cs="Arial"/>
          </w:rPr>
          <w:t>http://www.seesaw.org.uk</w:t>
        </w:r>
      </w:hyperlink>
    </w:p>
    <w:p w:rsidR="00917C39" w:rsidRPr="006A42E1" w:rsidRDefault="00917C39" w:rsidP="00917C39">
      <w:pPr>
        <w:spacing w:after="0"/>
        <w:ind w:left="-567"/>
        <w:jc w:val="both"/>
        <w:rPr>
          <w:rFonts w:ascii="Arial" w:hAnsi="Arial" w:cs="Arial"/>
        </w:rPr>
      </w:pPr>
    </w:p>
    <w:p w:rsidR="006A42E1" w:rsidRDefault="006A42E1" w:rsidP="00917C39">
      <w:pPr>
        <w:pStyle w:val="ListParagraph"/>
        <w:spacing w:after="0" w:line="276" w:lineRule="auto"/>
        <w:ind w:left="-567" w:right="-22"/>
        <w:jc w:val="both"/>
        <w:rPr>
          <w:rFonts w:ascii="Arial" w:hAnsi="Arial" w:cs="Arial"/>
        </w:rPr>
      </w:pPr>
      <w:proofErr w:type="spellStart"/>
      <w:r w:rsidRPr="00061140">
        <w:rPr>
          <w:rFonts w:ascii="Arial" w:hAnsi="Arial" w:cs="Arial"/>
        </w:rPr>
        <w:t>Stroebe</w:t>
      </w:r>
      <w:proofErr w:type="spellEnd"/>
      <w:r w:rsidRPr="00061140">
        <w:rPr>
          <w:rFonts w:ascii="Arial" w:hAnsi="Arial" w:cs="Arial"/>
        </w:rPr>
        <w:t xml:space="preserve">, M. &amp; </w:t>
      </w:r>
      <w:proofErr w:type="spellStart"/>
      <w:r w:rsidRPr="00061140">
        <w:rPr>
          <w:rFonts w:ascii="Arial" w:hAnsi="Arial" w:cs="Arial"/>
        </w:rPr>
        <w:t>Schut</w:t>
      </w:r>
      <w:proofErr w:type="spellEnd"/>
      <w:r w:rsidRPr="00061140">
        <w:rPr>
          <w:rFonts w:ascii="Arial" w:hAnsi="Arial" w:cs="Arial"/>
        </w:rPr>
        <w:t xml:space="preserve">, H.  (1999)  </w:t>
      </w:r>
      <w:proofErr w:type="gramStart"/>
      <w:r w:rsidRPr="006A42E1">
        <w:rPr>
          <w:rFonts w:ascii="Arial" w:hAnsi="Arial" w:cs="Arial"/>
          <w:i/>
        </w:rPr>
        <w:t>The</w:t>
      </w:r>
      <w:proofErr w:type="gramEnd"/>
      <w:r w:rsidRPr="006A42E1">
        <w:rPr>
          <w:rFonts w:ascii="Arial" w:hAnsi="Arial" w:cs="Arial"/>
          <w:i/>
        </w:rPr>
        <w:t xml:space="preserve"> dual process model of coping with bereavement: rationale and description.</w:t>
      </w:r>
      <w:r>
        <w:rPr>
          <w:rFonts w:ascii="Arial" w:hAnsi="Arial" w:cs="Arial"/>
        </w:rPr>
        <w:t xml:space="preserve">  Death Studies, 23, 197-224</w:t>
      </w:r>
    </w:p>
    <w:p w:rsidR="00037CCC" w:rsidRDefault="00037CCC" w:rsidP="00037CCC">
      <w:pPr>
        <w:pStyle w:val="ListParagraph"/>
        <w:spacing w:line="276" w:lineRule="auto"/>
        <w:ind w:left="-567" w:right="-22"/>
      </w:pPr>
    </w:p>
    <w:p w:rsidR="00976485" w:rsidRDefault="006A42E1" w:rsidP="00061140">
      <w:pPr>
        <w:pStyle w:val="ListParagraph"/>
        <w:spacing w:line="276" w:lineRule="auto"/>
        <w:ind w:left="-567" w:right="-22"/>
        <w:jc w:val="both"/>
        <w:rPr>
          <w:rFonts w:ascii="Arial" w:hAnsi="Arial" w:cs="Arial"/>
        </w:rPr>
      </w:pPr>
      <w:r>
        <w:rPr>
          <w:rFonts w:ascii="Arial" w:hAnsi="Arial" w:cs="Arial"/>
        </w:rPr>
        <w:t>Winst</w:t>
      </w:r>
      <w:r w:rsidR="00976485" w:rsidRPr="00976485">
        <w:rPr>
          <w:rFonts w:ascii="Arial" w:hAnsi="Arial" w:cs="Arial"/>
        </w:rPr>
        <w:t xml:space="preserve">on’s Wish (2016) </w:t>
      </w:r>
      <w:r w:rsidR="00976485" w:rsidRPr="006A42E1">
        <w:rPr>
          <w:rFonts w:ascii="Arial" w:hAnsi="Arial" w:cs="Arial"/>
          <w:i/>
        </w:rPr>
        <w:t>School information pack.</w:t>
      </w:r>
      <w:r w:rsidR="00976485" w:rsidRPr="00976485">
        <w:rPr>
          <w:rFonts w:ascii="Arial" w:hAnsi="Arial" w:cs="Arial"/>
        </w:rPr>
        <w:t xml:space="preserve"> </w:t>
      </w:r>
      <w:hyperlink r:id="rId15" w:history="1">
        <w:r w:rsidR="00976485" w:rsidRPr="00976485">
          <w:rPr>
            <w:rStyle w:val="Hyperlink"/>
            <w:rFonts w:ascii="Arial" w:hAnsi="Arial" w:cs="Arial"/>
          </w:rPr>
          <w:t>https://www.winstonswish.org.uk</w:t>
        </w:r>
      </w:hyperlink>
    </w:p>
    <w:p w:rsidR="00061140" w:rsidRPr="00061140" w:rsidRDefault="00061140" w:rsidP="00061140">
      <w:pPr>
        <w:pStyle w:val="ListParagraph"/>
        <w:spacing w:line="276" w:lineRule="auto"/>
        <w:ind w:left="-567" w:right="-22"/>
        <w:rPr>
          <w:rFonts w:ascii="Arial" w:hAnsi="Arial" w:cs="Arial"/>
        </w:rPr>
      </w:pPr>
    </w:p>
    <w:p w:rsidR="00061140" w:rsidRDefault="00976485" w:rsidP="006A42E1">
      <w:pPr>
        <w:pStyle w:val="ListParagraph"/>
        <w:spacing w:line="276" w:lineRule="auto"/>
        <w:ind w:left="-567" w:right="-22"/>
        <w:jc w:val="both"/>
        <w:rPr>
          <w:rFonts w:ascii="Arial" w:hAnsi="Arial" w:cs="Arial"/>
        </w:rPr>
      </w:pPr>
      <w:r w:rsidRPr="00976485">
        <w:rPr>
          <w:rFonts w:ascii="Arial" w:hAnsi="Arial" w:cs="Arial"/>
        </w:rPr>
        <w:t xml:space="preserve">Winston’s Wish (2016) </w:t>
      </w:r>
      <w:r w:rsidRPr="006A42E1">
        <w:rPr>
          <w:rFonts w:ascii="Arial" w:hAnsi="Arial" w:cs="Arial"/>
          <w:i/>
        </w:rPr>
        <w:t xml:space="preserve">Positive responses to death: A strategy for schools. </w:t>
      </w:r>
      <w:hyperlink r:id="rId16" w:history="1">
        <w:r w:rsidR="00037CCC" w:rsidRPr="00061140">
          <w:rPr>
            <w:rStyle w:val="Hyperlink"/>
            <w:rFonts w:ascii="Arial" w:hAnsi="Arial" w:cs="Arial"/>
          </w:rPr>
          <w:t>https://www.winstonswish.org.uk</w:t>
        </w:r>
      </w:hyperlink>
    </w:p>
    <w:p w:rsidR="006A42E1" w:rsidRPr="006A42E1" w:rsidRDefault="006A42E1" w:rsidP="006A42E1">
      <w:pPr>
        <w:pStyle w:val="ListParagraph"/>
        <w:spacing w:line="276" w:lineRule="auto"/>
        <w:ind w:left="-567" w:right="-22"/>
        <w:jc w:val="both"/>
        <w:rPr>
          <w:rFonts w:ascii="Arial" w:hAnsi="Arial" w:cs="Arial"/>
        </w:rPr>
      </w:pPr>
    </w:p>
    <w:p w:rsidR="00061140" w:rsidRPr="00917C39" w:rsidRDefault="00061140" w:rsidP="00917C39">
      <w:pPr>
        <w:pStyle w:val="ListParagraph"/>
        <w:spacing w:line="276" w:lineRule="auto"/>
        <w:ind w:left="-567" w:right="-22"/>
        <w:jc w:val="both"/>
        <w:rPr>
          <w:rFonts w:ascii="Arial" w:hAnsi="Arial" w:cs="Arial"/>
        </w:rPr>
      </w:pPr>
      <w:r w:rsidRPr="00061140">
        <w:rPr>
          <w:rFonts w:ascii="Arial" w:hAnsi="Arial" w:cs="Arial"/>
        </w:rPr>
        <w:t xml:space="preserve">Worden, J. W. (2008) </w:t>
      </w:r>
      <w:r w:rsidRPr="00123FCF">
        <w:rPr>
          <w:rFonts w:ascii="Arial" w:hAnsi="Arial" w:cs="Arial"/>
          <w:i/>
        </w:rPr>
        <w:t>Grief Coun</w:t>
      </w:r>
      <w:r w:rsidR="00917C39" w:rsidRPr="00123FCF">
        <w:rPr>
          <w:rFonts w:ascii="Arial" w:hAnsi="Arial" w:cs="Arial"/>
          <w:i/>
        </w:rPr>
        <w:t>selling and Grief Therapy</w:t>
      </w:r>
      <w:r w:rsidR="00917C39">
        <w:rPr>
          <w:rFonts w:ascii="Arial" w:hAnsi="Arial" w:cs="Arial"/>
        </w:rPr>
        <w:t xml:space="preserve">, 4th </w:t>
      </w:r>
      <w:r w:rsidRPr="00061140">
        <w:rPr>
          <w:rFonts w:ascii="Arial" w:hAnsi="Arial" w:cs="Arial"/>
        </w:rPr>
        <w:t>Edition.  New York: Springer Publishing Company</w:t>
      </w:r>
    </w:p>
    <w:p w:rsidR="00F054F3" w:rsidRPr="00613732" w:rsidRDefault="00976485" w:rsidP="00613732">
      <w:pPr>
        <w:ind w:left="-567"/>
        <w:jc w:val="both"/>
        <w:rPr>
          <w:rFonts w:ascii="Arial" w:hAnsi="Arial" w:cs="Arial"/>
          <w:b/>
        </w:rPr>
      </w:pPr>
      <w:r w:rsidRPr="00061140">
        <w:rPr>
          <w:rFonts w:ascii="Arial" w:hAnsi="Arial" w:cs="Arial"/>
          <w:b/>
        </w:rPr>
        <w:t>Written</w:t>
      </w:r>
      <w:r w:rsidR="00C90C2A">
        <w:rPr>
          <w:rFonts w:ascii="Arial" w:hAnsi="Arial" w:cs="Arial"/>
          <w:b/>
        </w:rPr>
        <w:t xml:space="preserve"> by Dr </w:t>
      </w:r>
      <w:r w:rsidR="00F17F7E">
        <w:rPr>
          <w:rFonts w:ascii="Arial" w:hAnsi="Arial" w:cs="Arial"/>
          <w:b/>
        </w:rPr>
        <w:t>Nicki Hammill, Dr Jo Marriott, Pippa Pal,</w:t>
      </w:r>
      <w:r w:rsidR="00F054F3">
        <w:rPr>
          <w:rFonts w:ascii="Arial" w:hAnsi="Arial" w:cs="Arial"/>
          <w:b/>
        </w:rPr>
        <w:t xml:space="preserve"> Chris Dawson</w:t>
      </w:r>
      <w:r w:rsidRPr="00061140">
        <w:rPr>
          <w:rFonts w:ascii="Arial" w:hAnsi="Arial" w:cs="Arial"/>
          <w:b/>
        </w:rPr>
        <w:t xml:space="preserve"> and Anna Danhall </w:t>
      </w:r>
      <w:r w:rsidR="00061140" w:rsidRPr="00061140">
        <w:rPr>
          <w:rFonts w:ascii="Arial" w:hAnsi="Arial" w:cs="Arial"/>
          <w:b/>
        </w:rPr>
        <w:t>(Educational Psychology Service</w:t>
      </w:r>
      <w:r w:rsidR="004C2D19">
        <w:rPr>
          <w:rFonts w:ascii="Arial" w:hAnsi="Arial" w:cs="Arial"/>
          <w:b/>
        </w:rPr>
        <w:t>, August</w:t>
      </w:r>
      <w:r w:rsidR="006A42E1">
        <w:rPr>
          <w:rFonts w:ascii="Arial" w:hAnsi="Arial" w:cs="Arial"/>
          <w:b/>
        </w:rPr>
        <w:t xml:space="preserve"> 2016</w:t>
      </w:r>
      <w:r w:rsidR="00061140" w:rsidRPr="00061140">
        <w:rPr>
          <w:rFonts w:ascii="Arial" w:hAnsi="Arial" w:cs="Arial"/>
          <w:b/>
        </w:rPr>
        <w:t xml:space="preserve">). </w:t>
      </w:r>
      <w:r w:rsidR="006A42E1">
        <w:rPr>
          <w:rFonts w:ascii="Arial" w:hAnsi="Arial" w:cs="Arial"/>
          <w:b/>
        </w:rPr>
        <w:t xml:space="preserve"> </w:t>
      </w:r>
      <w:r w:rsidR="00061140" w:rsidRPr="00061140">
        <w:rPr>
          <w:rFonts w:ascii="Arial" w:hAnsi="Arial" w:cs="Arial"/>
          <w:b/>
        </w:rPr>
        <w:t>I</w:t>
      </w:r>
      <w:r w:rsidRPr="00061140">
        <w:rPr>
          <w:rFonts w:ascii="Arial" w:hAnsi="Arial" w:cs="Arial"/>
          <w:b/>
        </w:rPr>
        <w:t>f you need any further advice about this guidance t</w:t>
      </w:r>
      <w:r w:rsidR="00F17F7E">
        <w:rPr>
          <w:rFonts w:ascii="Arial" w:hAnsi="Arial" w:cs="Arial"/>
          <w:b/>
        </w:rPr>
        <w:t>hen please consult your link EP.</w:t>
      </w:r>
      <w:r w:rsidR="00613732">
        <w:rPr>
          <w:rFonts w:ascii="Arial" w:hAnsi="Arial" w:cs="Arial"/>
          <w:b/>
        </w:rPr>
        <w:t xml:space="preserve"> </w:t>
      </w:r>
    </w:p>
    <w:p w:rsidR="00690AA3" w:rsidRPr="00685567" w:rsidRDefault="00690AA3" w:rsidP="00685567">
      <w:pPr>
        <w:shd w:val="clear" w:color="auto" w:fill="FFFFFF"/>
        <w:spacing w:after="0" w:line="525" w:lineRule="atLeast"/>
        <w:outlineLvl w:val="2"/>
        <w:rPr>
          <w:rFonts w:ascii="Arial" w:eastAsiaTheme="majorEastAsia" w:hAnsi="Arial" w:cs="Arial"/>
          <w:b/>
          <w:sz w:val="28"/>
          <w:szCs w:val="28"/>
        </w:rPr>
      </w:pPr>
      <w:r>
        <w:rPr>
          <w:rFonts w:ascii="Arial" w:eastAsiaTheme="majorEastAsia" w:hAnsi="Arial" w:cs="Arial"/>
          <w:b/>
          <w:noProof/>
          <w:sz w:val="32"/>
          <w:szCs w:val="32"/>
          <w:lang w:eastAsia="en-GB"/>
        </w:rPr>
        <w:lastRenderedPageBreak/>
        <w:drawing>
          <wp:inline distT="0" distB="0" distL="0" distR="0" wp14:anchorId="333277F7" wp14:editId="32310CA8">
            <wp:extent cx="1133475" cy="3623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34684" cy="362711"/>
                    </a:xfrm>
                    <a:prstGeom prst="rect">
                      <a:avLst/>
                    </a:prstGeom>
                    <a:noFill/>
                  </pic:spPr>
                </pic:pic>
              </a:graphicData>
            </a:graphic>
          </wp:inline>
        </w:drawing>
      </w:r>
      <w:r>
        <w:rPr>
          <w:rFonts w:ascii="Arial" w:eastAsiaTheme="majorEastAsia" w:hAnsi="Arial" w:cs="Arial"/>
          <w:b/>
          <w:sz w:val="32"/>
          <w:szCs w:val="32"/>
        </w:rPr>
        <w:t xml:space="preserve">            </w:t>
      </w:r>
      <w:r w:rsidRPr="00685567">
        <w:rPr>
          <w:rFonts w:ascii="Arial" w:eastAsiaTheme="majorEastAsia" w:hAnsi="Arial" w:cs="Arial"/>
          <w:b/>
          <w:sz w:val="28"/>
          <w:szCs w:val="28"/>
        </w:rPr>
        <w:t xml:space="preserve">         Appen</w:t>
      </w:r>
      <w:r w:rsidR="00F054F3">
        <w:rPr>
          <w:rFonts w:ascii="Arial" w:eastAsiaTheme="majorEastAsia" w:hAnsi="Arial" w:cs="Arial"/>
          <w:b/>
          <w:sz w:val="28"/>
          <w:szCs w:val="28"/>
        </w:rPr>
        <w:t>dix 1</w:t>
      </w:r>
      <w:r w:rsidR="003C684B" w:rsidRPr="00685567">
        <w:rPr>
          <w:rFonts w:ascii="Arial" w:eastAsiaTheme="majorEastAsia" w:hAnsi="Arial" w:cs="Arial"/>
          <w:b/>
          <w:sz w:val="28"/>
          <w:szCs w:val="28"/>
        </w:rPr>
        <w:t>:</w:t>
      </w:r>
    </w:p>
    <w:p w:rsidR="00035E4E" w:rsidRPr="004C2D19" w:rsidRDefault="003C684B" w:rsidP="004C2D19">
      <w:pPr>
        <w:shd w:val="clear" w:color="auto" w:fill="FFFFFF"/>
        <w:spacing w:after="0" w:line="525" w:lineRule="atLeast"/>
        <w:jc w:val="center"/>
        <w:outlineLvl w:val="2"/>
        <w:rPr>
          <w:rFonts w:ascii="Arial" w:eastAsia="Times New Roman" w:hAnsi="Arial" w:cs="Arial"/>
          <w:b/>
          <w:sz w:val="32"/>
          <w:szCs w:val="32"/>
          <w:lang w:eastAsia="en-GB"/>
        </w:rPr>
      </w:pPr>
      <w:r w:rsidRPr="00685567">
        <w:rPr>
          <w:rFonts w:ascii="Arial" w:eastAsia="Times New Roman" w:hAnsi="Arial" w:cs="Arial"/>
          <w:b/>
          <w:sz w:val="28"/>
          <w:szCs w:val="28"/>
          <w:lang w:eastAsia="en-GB"/>
        </w:rPr>
        <w:t>Important reminders for parents and carers</w:t>
      </w:r>
      <w:r w:rsidR="00E735FD" w:rsidRPr="00685567">
        <w:rPr>
          <w:rFonts w:ascii="Arial" w:eastAsia="Times New Roman" w:hAnsi="Arial" w:cs="Arial"/>
          <w:b/>
          <w:sz w:val="28"/>
          <w:szCs w:val="28"/>
          <w:lang w:eastAsia="en-GB"/>
        </w:rPr>
        <w:t xml:space="preserve"> supporting a bereaved child</w:t>
      </w:r>
    </w:p>
    <w:p w:rsidR="00690AA3"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 xml:space="preserve">Remember that ‘super parents’ don’t exist. </w:t>
      </w:r>
      <w:r w:rsidR="00123FCF">
        <w:rPr>
          <w:rFonts w:ascii="Arial" w:eastAsia="Times New Roman" w:hAnsi="Arial" w:cs="Arial"/>
          <w:color w:val="051D26"/>
          <w:sz w:val="28"/>
          <w:szCs w:val="28"/>
          <w:lang w:eastAsia="en-GB"/>
        </w:rPr>
        <w:t xml:space="preserve"> </w:t>
      </w:r>
      <w:r w:rsidRPr="00123FCF">
        <w:rPr>
          <w:rFonts w:ascii="Arial" w:eastAsia="Times New Roman" w:hAnsi="Arial" w:cs="Arial"/>
          <w:color w:val="051D26"/>
          <w:sz w:val="28"/>
          <w:szCs w:val="28"/>
          <w:lang w:eastAsia="en-GB"/>
        </w:rPr>
        <w:t>Just do what you can, when you can. Be gentle on yourself.</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 xml:space="preserve">There is more than one way to support your children. </w:t>
      </w:r>
      <w:r w:rsidR="00123FCF">
        <w:rPr>
          <w:rFonts w:ascii="Arial" w:eastAsia="Times New Roman" w:hAnsi="Arial" w:cs="Arial"/>
          <w:color w:val="051D26"/>
          <w:sz w:val="28"/>
          <w:szCs w:val="28"/>
          <w:lang w:eastAsia="en-GB"/>
        </w:rPr>
        <w:t xml:space="preserve"> </w:t>
      </w:r>
      <w:r w:rsidRPr="00123FCF">
        <w:rPr>
          <w:rFonts w:ascii="Arial" w:eastAsia="Times New Roman" w:hAnsi="Arial" w:cs="Arial"/>
          <w:color w:val="051D26"/>
          <w:sz w:val="28"/>
          <w:szCs w:val="28"/>
          <w:lang w:eastAsia="en-GB"/>
        </w:rPr>
        <w:t>Choose the things that you feel most comfortable with.</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Accept that some things just can’t be ‘made better’ in a short space of time.</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Talk to children using words they understand and ask questions to check they have understood you.</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 xml:space="preserve">Give information a bit at a time if your children are younger. </w:t>
      </w:r>
      <w:r w:rsidR="00123FCF">
        <w:rPr>
          <w:rFonts w:ascii="Arial" w:eastAsia="Times New Roman" w:hAnsi="Arial" w:cs="Arial"/>
          <w:color w:val="051D26"/>
          <w:sz w:val="28"/>
          <w:szCs w:val="28"/>
          <w:lang w:eastAsia="en-GB"/>
        </w:rPr>
        <w:t xml:space="preserve"> </w:t>
      </w:r>
      <w:r w:rsidRPr="00123FCF">
        <w:rPr>
          <w:rFonts w:ascii="Arial" w:eastAsia="Times New Roman" w:hAnsi="Arial" w:cs="Arial"/>
          <w:color w:val="051D26"/>
          <w:sz w:val="28"/>
          <w:szCs w:val="28"/>
          <w:lang w:eastAsia="en-GB"/>
        </w:rPr>
        <w:t>Pieces of the ‘jigsaw puzzle’ can be put together over time to make the complete picture.</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Show children how you are feeling: it helps them to know that it’s OK to show their feelings too.</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Encourage children to ask questions and keep answering them – even if it’s for the 100th time.</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Answer questions honestly and simply; and be willing to say ‘I don’t know’.</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Try to find ways in which children can be involved.</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Keep talking about the person who has died.</w:t>
      </w:r>
    </w:p>
    <w:p w:rsidR="003C684B" w:rsidRPr="00123FCF"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sz w:val="28"/>
          <w:szCs w:val="28"/>
          <w:lang w:eastAsia="en-GB"/>
        </w:rPr>
      </w:pPr>
      <w:r w:rsidRPr="00123FCF">
        <w:rPr>
          <w:rFonts w:ascii="Arial" w:eastAsia="Times New Roman" w:hAnsi="Arial" w:cs="Arial"/>
          <w:color w:val="051D26"/>
          <w:sz w:val="28"/>
          <w:szCs w:val="28"/>
          <w:lang w:eastAsia="en-GB"/>
        </w:rPr>
        <w:t>Trust yourself and your instincts – you haven’t forgotten how to parent your child.</w:t>
      </w:r>
    </w:p>
    <w:p w:rsidR="003C684B" w:rsidRPr="000A309C" w:rsidRDefault="003C684B" w:rsidP="00090C2D">
      <w:pPr>
        <w:numPr>
          <w:ilvl w:val="0"/>
          <w:numId w:val="12"/>
        </w:numPr>
        <w:shd w:val="clear" w:color="auto" w:fill="FFFFFF"/>
        <w:spacing w:before="100" w:beforeAutospacing="1" w:after="100" w:afterAutospacing="1" w:line="360" w:lineRule="auto"/>
        <w:ind w:left="-142" w:hanging="425"/>
        <w:jc w:val="both"/>
        <w:rPr>
          <w:rFonts w:ascii="Arial" w:eastAsia="Times New Roman" w:hAnsi="Arial" w:cs="Arial"/>
          <w:color w:val="051D26"/>
          <w:lang w:eastAsia="en-GB"/>
        </w:rPr>
      </w:pPr>
      <w:r w:rsidRPr="00123FCF">
        <w:rPr>
          <w:rFonts w:ascii="Arial" w:eastAsia="Times New Roman" w:hAnsi="Arial" w:cs="Arial"/>
          <w:color w:val="051D26"/>
          <w:sz w:val="28"/>
          <w:szCs w:val="28"/>
          <w:lang w:eastAsia="en-GB"/>
        </w:rPr>
        <w:t>Look after yourself too.</w:t>
      </w:r>
    </w:p>
    <w:p w:rsidR="003C684B" w:rsidRPr="003C684B" w:rsidRDefault="003C684B" w:rsidP="00690AA3">
      <w:pPr>
        <w:shd w:val="clear" w:color="auto" w:fill="FFFFFF"/>
        <w:spacing w:line="300" w:lineRule="atLeast"/>
        <w:rPr>
          <w:rFonts w:ascii="DroidSerif" w:eastAsia="Times New Roman" w:hAnsi="DroidSerif" w:cs="Times New Roman"/>
          <w:color w:val="051D26"/>
          <w:sz w:val="21"/>
          <w:szCs w:val="21"/>
          <w:lang w:eastAsia="en-GB"/>
        </w:rPr>
      </w:pPr>
    </w:p>
    <w:p w:rsidR="00690AA3" w:rsidRDefault="00690AA3" w:rsidP="00690AA3">
      <w:pPr>
        <w:pStyle w:val="Default"/>
        <w:spacing w:line="276" w:lineRule="auto"/>
        <w:jc w:val="center"/>
        <w:rPr>
          <w:b/>
          <w:bCs/>
          <w:color w:val="auto"/>
          <w:sz w:val="32"/>
          <w:szCs w:val="32"/>
        </w:rPr>
      </w:pPr>
    </w:p>
    <w:p w:rsidR="00FF6C4F" w:rsidRDefault="00FF6C4F" w:rsidP="00123FCF">
      <w:pPr>
        <w:pStyle w:val="Default"/>
        <w:spacing w:line="276" w:lineRule="auto"/>
        <w:rPr>
          <w:b/>
          <w:bCs/>
          <w:color w:val="auto"/>
          <w:sz w:val="32"/>
          <w:szCs w:val="32"/>
        </w:rPr>
      </w:pPr>
    </w:p>
    <w:p w:rsidR="00090C2D" w:rsidRDefault="00090C2D" w:rsidP="00690AA3">
      <w:pPr>
        <w:pStyle w:val="Default"/>
        <w:spacing w:line="276" w:lineRule="auto"/>
        <w:rPr>
          <w:b/>
          <w:bCs/>
          <w:color w:val="auto"/>
          <w:sz w:val="32"/>
          <w:szCs w:val="32"/>
        </w:rPr>
      </w:pPr>
    </w:p>
    <w:p w:rsidR="00090C2D" w:rsidRDefault="00090C2D" w:rsidP="00690AA3">
      <w:pPr>
        <w:pStyle w:val="Default"/>
        <w:spacing w:line="276" w:lineRule="auto"/>
        <w:rPr>
          <w:b/>
          <w:bCs/>
          <w:color w:val="auto"/>
          <w:sz w:val="32"/>
          <w:szCs w:val="32"/>
        </w:rPr>
      </w:pPr>
    </w:p>
    <w:p w:rsidR="00090C2D" w:rsidRDefault="00090C2D" w:rsidP="00690AA3">
      <w:pPr>
        <w:pStyle w:val="Default"/>
        <w:spacing w:line="276" w:lineRule="auto"/>
        <w:rPr>
          <w:b/>
          <w:bCs/>
          <w:color w:val="auto"/>
          <w:sz w:val="32"/>
          <w:szCs w:val="32"/>
        </w:rPr>
      </w:pPr>
    </w:p>
    <w:p w:rsidR="00363342" w:rsidRDefault="00363342" w:rsidP="00690AA3">
      <w:pPr>
        <w:pStyle w:val="Default"/>
        <w:spacing w:line="276" w:lineRule="auto"/>
        <w:rPr>
          <w:b/>
          <w:bCs/>
          <w:color w:val="auto"/>
          <w:sz w:val="32"/>
          <w:szCs w:val="32"/>
        </w:rPr>
      </w:pPr>
    </w:p>
    <w:p w:rsidR="00685567" w:rsidRDefault="00690AA3" w:rsidP="00690AA3">
      <w:pPr>
        <w:pStyle w:val="Default"/>
        <w:spacing w:line="276" w:lineRule="auto"/>
        <w:rPr>
          <w:b/>
          <w:bCs/>
          <w:color w:val="auto"/>
          <w:sz w:val="28"/>
          <w:szCs w:val="28"/>
        </w:rPr>
      </w:pPr>
      <w:r>
        <w:rPr>
          <w:b/>
          <w:bCs/>
          <w:noProof/>
          <w:color w:val="auto"/>
          <w:sz w:val="32"/>
          <w:szCs w:val="32"/>
          <w:lang w:eastAsia="en-GB"/>
        </w:rPr>
        <w:lastRenderedPageBreak/>
        <w:drawing>
          <wp:inline distT="0" distB="0" distL="0" distR="0" wp14:anchorId="7D300EB2">
            <wp:extent cx="1466850" cy="468892"/>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8415" cy="469392"/>
                    </a:xfrm>
                    <a:prstGeom prst="rect">
                      <a:avLst/>
                    </a:prstGeom>
                    <a:noFill/>
                  </pic:spPr>
                </pic:pic>
              </a:graphicData>
            </a:graphic>
          </wp:inline>
        </w:drawing>
      </w:r>
      <w:r>
        <w:rPr>
          <w:b/>
          <w:bCs/>
          <w:color w:val="auto"/>
          <w:sz w:val="32"/>
          <w:szCs w:val="32"/>
        </w:rPr>
        <w:t xml:space="preserve">      </w:t>
      </w:r>
      <w:r w:rsidRPr="00685567">
        <w:rPr>
          <w:b/>
          <w:bCs/>
          <w:color w:val="auto"/>
          <w:sz w:val="28"/>
          <w:szCs w:val="28"/>
        </w:rPr>
        <w:t xml:space="preserve">           </w:t>
      </w:r>
    </w:p>
    <w:p w:rsidR="00690AA3" w:rsidRDefault="00F054F3" w:rsidP="00685567">
      <w:pPr>
        <w:pStyle w:val="Default"/>
        <w:spacing w:line="276" w:lineRule="auto"/>
        <w:jc w:val="center"/>
        <w:rPr>
          <w:b/>
          <w:bCs/>
          <w:color w:val="auto"/>
          <w:sz w:val="32"/>
          <w:szCs w:val="32"/>
        </w:rPr>
      </w:pPr>
      <w:r>
        <w:rPr>
          <w:b/>
          <w:bCs/>
          <w:color w:val="auto"/>
          <w:sz w:val="28"/>
          <w:szCs w:val="28"/>
        </w:rPr>
        <w:t>Appendix 2</w:t>
      </w:r>
      <w:r w:rsidR="00690AA3" w:rsidRPr="00685567">
        <w:rPr>
          <w:b/>
          <w:bCs/>
          <w:color w:val="auto"/>
          <w:sz w:val="28"/>
          <w:szCs w:val="28"/>
        </w:rPr>
        <w:t>:</w:t>
      </w:r>
    </w:p>
    <w:p w:rsidR="00690AA3" w:rsidRPr="00685567" w:rsidRDefault="00690AA3" w:rsidP="000A309C">
      <w:pPr>
        <w:pStyle w:val="Default"/>
        <w:spacing w:line="276" w:lineRule="auto"/>
        <w:jc w:val="center"/>
        <w:rPr>
          <w:b/>
          <w:bCs/>
          <w:color w:val="auto"/>
          <w:sz w:val="28"/>
          <w:szCs w:val="28"/>
        </w:rPr>
      </w:pPr>
      <w:r w:rsidRPr="00685567">
        <w:rPr>
          <w:b/>
          <w:bCs/>
          <w:color w:val="auto"/>
          <w:sz w:val="28"/>
          <w:szCs w:val="28"/>
        </w:rPr>
        <w:t>Wha</w:t>
      </w:r>
      <w:r w:rsidR="000A309C" w:rsidRPr="00685567">
        <w:rPr>
          <w:b/>
          <w:bCs/>
          <w:color w:val="auto"/>
          <w:sz w:val="28"/>
          <w:szCs w:val="28"/>
        </w:rPr>
        <w:t>t are they feeling? T</w:t>
      </w:r>
      <w:r w:rsidRPr="00685567">
        <w:rPr>
          <w:b/>
          <w:bCs/>
          <w:color w:val="auto"/>
          <w:sz w:val="28"/>
          <w:szCs w:val="28"/>
        </w:rPr>
        <w:t>ypical age related response</w:t>
      </w:r>
      <w:r w:rsidR="00E735FD" w:rsidRPr="00685567">
        <w:rPr>
          <w:b/>
          <w:bCs/>
          <w:color w:val="auto"/>
          <w:sz w:val="28"/>
          <w:szCs w:val="28"/>
        </w:rPr>
        <w:t>s</w:t>
      </w:r>
      <w:r w:rsidRPr="00685567">
        <w:rPr>
          <w:b/>
          <w:bCs/>
          <w:color w:val="auto"/>
          <w:sz w:val="28"/>
          <w:szCs w:val="28"/>
        </w:rPr>
        <w:t xml:space="preserve"> to death</w:t>
      </w:r>
    </w:p>
    <w:p w:rsidR="00690AA3" w:rsidRDefault="00690AA3" w:rsidP="00331BF9">
      <w:pPr>
        <w:pStyle w:val="Default"/>
        <w:spacing w:line="276" w:lineRule="auto"/>
        <w:ind w:left="-567"/>
        <w:jc w:val="both"/>
        <w:rPr>
          <w:b/>
          <w:bCs/>
          <w:color w:val="auto"/>
        </w:rPr>
      </w:pPr>
    </w:p>
    <w:p w:rsidR="00690AA3" w:rsidRPr="00690AA3" w:rsidRDefault="00690AA3" w:rsidP="00331BF9">
      <w:pPr>
        <w:pStyle w:val="Default"/>
        <w:spacing w:line="276" w:lineRule="auto"/>
        <w:ind w:left="-567"/>
        <w:jc w:val="both"/>
        <w:rPr>
          <w:color w:val="auto"/>
        </w:rPr>
      </w:pPr>
      <w:r w:rsidRPr="00690AA3">
        <w:rPr>
          <w:b/>
          <w:bCs/>
          <w:color w:val="auto"/>
        </w:rPr>
        <w:t xml:space="preserve">Children under 2 years old </w:t>
      </w: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Very young children and babies are not able to understand death. However, </w:t>
      </w:r>
      <w:r w:rsidR="00C073F6" w:rsidRPr="00331BF9">
        <w:rPr>
          <w:color w:val="auto"/>
          <w:sz w:val="22"/>
          <w:szCs w:val="22"/>
        </w:rPr>
        <w:t>if</w:t>
      </w:r>
      <w:r w:rsidRPr="00331BF9">
        <w:rPr>
          <w:color w:val="auto"/>
          <w:sz w:val="22"/>
          <w:szCs w:val="22"/>
        </w:rPr>
        <w:t xml:space="preserve"> a death occurs in the life of a child in this age group they experience the loss as a separation from someone they have an attachment to. And although children at this age do not have much language to express their loss they will react to it. They may search for the person who died; they may cry inconsolably or be withdrawn.</w:t>
      </w: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 </w:t>
      </w: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Children this age will also be affected by the emotional state of other important people in their lives. It is important that as normal a routine as possible is maintained for the child. They will respond to a steady, loving, interested environment which will enable them to continue to thrive. As the child grows, so will their ability to understand and use speech to express themselves and so there will be opportunities to talk about the person who died </w:t>
      </w:r>
      <w:r w:rsidR="00C073F6" w:rsidRPr="00331BF9">
        <w:rPr>
          <w:color w:val="auto"/>
          <w:sz w:val="22"/>
          <w:szCs w:val="22"/>
        </w:rPr>
        <w:t>a</w:t>
      </w:r>
      <w:r w:rsidR="00C073F6">
        <w:rPr>
          <w:color w:val="auto"/>
          <w:sz w:val="22"/>
          <w:szCs w:val="22"/>
        </w:rPr>
        <w:t>n</w:t>
      </w:r>
      <w:r w:rsidR="00C073F6" w:rsidRPr="00331BF9">
        <w:rPr>
          <w:color w:val="auto"/>
          <w:sz w:val="22"/>
          <w:szCs w:val="22"/>
        </w:rPr>
        <w:t>d</w:t>
      </w:r>
      <w:r w:rsidRPr="00331BF9">
        <w:rPr>
          <w:color w:val="auto"/>
          <w:sz w:val="22"/>
          <w:szCs w:val="22"/>
        </w:rPr>
        <w:t xml:space="preserve"> help them build their own story. When a child this young experiences the death of a parent it is particularly important they are helped to know about the person as it is an integral part of their history. </w:t>
      </w:r>
    </w:p>
    <w:p w:rsidR="00690AA3" w:rsidRDefault="00690AA3" w:rsidP="00331BF9">
      <w:pPr>
        <w:pStyle w:val="Default"/>
        <w:spacing w:line="276" w:lineRule="auto"/>
        <w:ind w:left="-567"/>
        <w:jc w:val="both"/>
        <w:rPr>
          <w:b/>
          <w:bCs/>
          <w:color w:val="auto"/>
        </w:rPr>
      </w:pPr>
    </w:p>
    <w:p w:rsidR="00690AA3" w:rsidRPr="00690AA3" w:rsidRDefault="00690AA3" w:rsidP="00331BF9">
      <w:pPr>
        <w:pStyle w:val="Default"/>
        <w:spacing w:line="276" w:lineRule="auto"/>
        <w:ind w:left="-567"/>
        <w:jc w:val="both"/>
        <w:rPr>
          <w:color w:val="auto"/>
        </w:rPr>
      </w:pPr>
      <w:r w:rsidRPr="00690AA3">
        <w:rPr>
          <w:b/>
          <w:bCs/>
          <w:color w:val="auto"/>
        </w:rPr>
        <w:t xml:space="preserve">Children aged 2 to 5 </w:t>
      </w:r>
    </w:p>
    <w:p w:rsidR="00331BF9" w:rsidRDefault="00690AA3" w:rsidP="00331BF9">
      <w:pPr>
        <w:pStyle w:val="Default"/>
        <w:spacing w:line="276" w:lineRule="auto"/>
        <w:ind w:left="-567"/>
        <w:jc w:val="both"/>
        <w:rPr>
          <w:color w:val="auto"/>
          <w:sz w:val="22"/>
          <w:szCs w:val="22"/>
        </w:rPr>
      </w:pPr>
      <w:r w:rsidRPr="00331BF9">
        <w:rPr>
          <w:color w:val="auto"/>
          <w:sz w:val="22"/>
          <w:szCs w:val="22"/>
        </w:rPr>
        <w:t>Children aged between 2 to 5 years think that death is reversible and that people who have died can come back. Their thoughts are characterised by what we call “magical thinking”. Children can be convinced that it was something they said or did or thought that caused the person to die. The flip side of this thinking is that they can believe their words, actions or thoughts can bring the dead person back. They need to be reassured repeatedly that the death was not their fault. Children’s thinking in this age range is also concrete – they cannot grasp abstract concepts or roundabout ways of saying things. Instead use specific concrete words such as “Mummy has died” and give specific explanations about why the person died. Don’t be afraid to be honest and tell your chil</w:t>
      </w:r>
      <w:r w:rsidR="00331BF9">
        <w:rPr>
          <w:color w:val="auto"/>
          <w:sz w:val="22"/>
          <w:szCs w:val="22"/>
        </w:rPr>
        <w:t xml:space="preserve">d if you don’t have an answer. </w:t>
      </w:r>
    </w:p>
    <w:p w:rsidR="00331BF9" w:rsidRDefault="00331BF9" w:rsidP="00331BF9">
      <w:pPr>
        <w:pStyle w:val="Default"/>
        <w:spacing w:line="276" w:lineRule="auto"/>
        <w:ind w:left="-567"/>
        <w:jc w:val="both"/>
        <w:rPr>
          <w:color w:val="auto"/>
          <w:sz w:val="22"/>
          <w:szCs w:val="22"/>
        </w:rPr>
      </w:pPr>
    </w:p>
    <w:p w:rsidR="00FF6C4F" w:rsidRDefault="00331BF9" w:rsidP="00FF6C4F">
      <w:pPr>
        <w:pStyle w:val="Default"/>
        <w:spacing w:line="276" w:lineRule="auto"/>
        <w:ind w:left="-567"/>
        <w:jc w:val="both"/>
        <w:rPr>
          <w:color w:val="auto"/>
          <w:sz w:val="22"/>
          <w:szCs w:val="22"/>
        </w:rPr>
      </w:pPr>
      <w:r>
        <w:rPr>
          <w:color w:val="auto"/>
          <w:sz w:val="22"/>
          <w:szCs w:val="22"/>
        </w:rPr>
        <w:t>It</w:t>
      </w:r>
      <w:r w:rsidR="00690AA3" w:rsidRPr="00331BF9">
        <w:rPr>
          <w:color w:val="auto"/>
          <w:sz w:val="22"/>
          <w:szCs w:val="22"/>
        </w:rPr>
        <w:t xml:space="preserve"> is not unusual for children of this age to revert to behaviour patterns they had when they were younger such as bed-wetting, use of a security blanket or thumb sucking. Try to be tolerant. In time, these earlier behaviour patterns will probably disappear ag</w:t>
      </w:r>
      <w:r w:rsidRPr="00331BF9">
        <w:rPr>
          <w:color w:val="auto"/>
          <w:sz w:val="22"/>
          <w:szCs w:val="22"/>
        </w:rPr>
        <w:t>ain, once family life resumes.</w:t>
      </w:r>
      <w:r w:rsidR="000A309C">
        <w:rPr>
          <w:color w:val="auto"/>
          <w:sz w:val="22"/>
          <w:szCs w:val="22"/>
        </w:rPr>
        <w:t xml:space="preserve"> </w:t>
      </w:r>
      <w:r w:rsidRPr="00331BF9">
        <w:rPr>
          <w:color w:val="auto"/>
          <w:sz w:val="22"/>
          <w:szCs w:val="22"/>
        </w:rPr>
        <w:t>One of the most difficult aspects of a child’s grief at these ages is how they ask the same questions over and over again in an effort to begin making sense of their loss. Children are naturally curious and they want to make sense of what is happening in their world. Their repeated questions are not a sign that your explanations aren’t good enough - it is just the way they do things at this age. Reading books on death and loss, playing, drawing and giving them opportunities to identify and talk about worries and feelings will all help them deal with the loss. When they experience a death in this age range they are at their most helpless and are most dependent on adults to regain their balanc</w:t>
      </w:r>
      <w:r>
        <w:rPr>
          <w:color w:val="auto"/>
          <w:sz w:val="22"/>
          <w:szCs w:val="22"/>
        </w:rPr>
        <w:t>e.</w:t>
      </w:r>
    </w:p>
    <w:p w:rsidR="00FF6C4F" w:rsidRDefault="00FF6C4F" w:rsidP="00FF6C4F">
      <w:pPr>
        <w:pStyle w:val="Default"/>
        <w:spacing w:line="276" w:lineRule="auto"/>
        <w:ind w:left="-567"/>
        <w:jc w:val="both"/>
        <w:rPr>
          <w:color w:val="auto"/>
          <w:sz w:val="22"/>
          <w:szCs w:val="22"/>
        </w:rPr>
      </w:pPr>
    </w:p>
    <w:p w:rsidR="00331BF9" w:rsidRPr="00690AA3" w:rsidRDefault="00331BF9" w:rsidP="00FF6C4F">
      <w:pPr>
        <w:pStyle w:val="Default"/>
        <w:spacing w:line="276" w:lineRule="auto"/>
        <w:ind w:left="-567"/>
        <w:jc w:val="both"/>
        <w:rPr>
          <w:color w:val="auto"/>
        </w:rPr>
      </w:pPr>
      <w:r>
        <w:rPr>
          <w:b/>
          <w:bCs/>
          <w:color w:val="auto"/>
        </w:rPr>
        <w:t>Ch</w:t>
      </w:r>
      <w:r w:rsidRPr="00690AA3">
        <w:rPr>
          <w:b/>
          <w:bCs/>
          <w:color w:val="auto"/>
        </w:rPr>
        <w:t xml:space="preserve">ildren aged 6 to 9 </w:t>
      </w:r>
    </w:p>
    <w:p w:rsidR="000A309C" w:rsidRDefault="00331BF9" w:rsidP="000A309C">
      <w:pPr>
        <w:pStyle w:val="Default"/>
        <w:spacing w:line="276" w:lineRule="auto"/>
        <w:ind w:left="-567"/>
        <w:jc w:val="both"/>
        <w:rPr>
          <w:color w:val="auto"/>
          <w:sz w:val="22"/>
          <w:szCs w:val="22"/>
        </w:rPr>
      </w:pPr>
      <w:r w:rsidRPr="00331BF9">
        <w:rPr>
          <w:color w:val="auto"/>
          <w:sz w:val="22"/>
          <w:szCs w:val="22"/>
        </w:rPr>
        <w:t xml:space="preserve">In this age range the child begins to develop an understanding of death as irreversible and something that will happen to all living things but they may be confused about it. It is not uncommon for children to think of death as something spooky, like a zombie or a spirit that comes to get you. It is important that their specific worries are spoken about, that they share bad dreams and are told that what they’re feeling is </w:t>
      </w:r>
      <w:r w:rsidRPr="00331BF9">
        <w:rPr>
          <w:color w:val="auto"/>
          <w:sz w:val="22"/>
          <w:szCs w:val="22"/>
        </w:rPr>
        <w:lastRenderedPageBreak/>
        <w:t xml:space="preserve">normal. Children are reassured by having their worrying and negative thoughts talked through, giving them skills and confidence to be in charge of them. </w:t>
      </w:r>
    </w:p>
    <w:p w:rsidR="004C2D19" w:rsidRDefault="004C2D19" w:rsidP="000A309C">
      <w:pPr>
        <w:pStyle w:val="Default"/>
        <w:spacing w:line="276" w:lineRule="auto"/>
        <w:ind w:left="-567"/>
        <w:jc w:val="both"/>
        <w:rPr>
          <w:color w:val="auto"/>
          <w:sz w:val="22"/>
          <w:szCs w:val="22"/>
        </w:rPr>
      </w:pPr>
    </w:p>
    <w:p w:rsidR="00690AA3" w:rsidRPr="00331BF9" w:rsidRDefault="00331BF9" w:rsidP="000A309C">
      <w:pPr>
        <w:pStyle w:val="Default"/>
        <w:spacing w:line="276" w:lineRule="auto"/>
        <w:ind w:left="-567"/>
        <w:jc w:val="both"/>
        <w:rPr>
          <w:color w:val="auto"/>
          <w:sz w:val="22"/>
          <w:szCs w:val="22"/>
        </w:rPr>
      </w:pPr>
      <w:r w:rsidRPr="00331BF9">
        <w:rPr>
          <w:color w:val="auto"/>
          <w:sz w:val="22"/>
          <w:szCs w:val="22"/>
        </w:rPr>
        <w:t>Children may display what you feel is an unhealthy curiosity with issues such as what a dead body looks like and what happens to a body after a person has been dead for some time. This curiosity is natural and they will benefit from clear explanations. They may worry about how the person who has died will eat, breath and keep warm. It is important to give them information and tell them that once someone has died, the body doesn’t feel any m</w:t>
      </w:r>
      <w:r w:rsidR="00FF6C4F">
        <w:rPr>
          <w:color w:val="auto"/>
          <w:sz w:val="22"/>
          <w:szCs w:val="22"/>
        </w:rPr>
        <w:t xml:space="preserve">ore and they don’t get hungry. </w:t>
      </w:r>
    </w:p>
    <w:p w:rsidR="00690AA3" w:rsidRPr="00331BF9" w:rsidRDefault="00690AA3" w:rsidP="00331BF9">
      <w:pPr>
        <w:pStyle w:val="Default"/>
        <w:spacing w:line="276" w:lineRule="auto"/>
        <w:ind w:left="-567"/>
        <w:jc w:val="both"/>
        <w:rPr>
          <w:color w:val="auto"/>
          <w:sz w:val="22"/>
          <w:szCs w:val="22"/>
        </w:rPr>
      </w:pP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Children at this stage may complain of a sore tummy, headaches or just generally not feeling well. These are what we call ‘somatic’ complaints, where unexpressed feelings and emotions can lead to physical symptoms or discomfort. Somatic complaints are normal but it is important that routines are maintained while gently acknowledging when someone important dies. </w:t>
      </w:r>
    </w:p>
    <w:p w:rsidR="00690AA3" w:rsidRPr="00331BF9" w:rsidRDefault="00690AA3" w:rsidP="00331BF9">
      <w:pPr>
        <w:pStyle w:val="Default"/>
        <w:spacing w:line="276" w:lineRule="auto"/>
        <w:ind w:left="-567"/>
        <w:jc w:val="both"/>
        <w:rPr>
          <w:color w:val="auto"/>
          <w:sz w:val="22"/>
          <w:szCs w:val="22"/>
        </w:rPr>
      </w:pP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Children this age may have difficulty expressing feelings verbally and may retreat into themselves. In dealing with their feelings of helplessness, you may notice increased aggression. It is important to avoid clichés such as “You’re such a brave boy/girl”. Children will interpret this that you want or need them not to share their feelings. They need you and other important people in their lives to show them that it’s OK to express their feelings. </w:t>
      </w:r>
    </w:p>
    <w:p w:rsidR="00690AA3" w:rsidRDefault="00690AA3" w:rsidP="00FF6C4F">
      <w:pPr>
        <w:pStyle w:val="Default"/>
        <w:spacing w:line="276" w:lineRule="auto"/>
        <w:jc w:val="both"/>
        <w:rPr>
          <w:b/>
          <w:bCs/>
          <w:color w:val="auto"/>
        </w:rPr>
      </w:pPr>
    </w:p>
    <w:p w:rsidR="00690AA3" w:rsidRPr="00690AA3" w:rsidRDefault="00690AA3" w:rsidP="00331BF9">
      <w:pPr>
        <w:pStyle w:val="Default"/>
        <w:spacing w:line="276" w:lineRule="auto"/>
        <w:ind w:left="-567"/>
        <w:jc w:val="both"/>
        <w:rPr>
          <w:color w:val="auto"/>
        </w:rPr>
      </w:pPr>
      <w:r w:rsidRPr="00690AA3">
        <w:rPr>
          <w:b/>
          <w:bCs/>
          <w:color w:val="auto"/>
        </w:rPr>
        <w:t xml:space="preserve">Children aged 9 to 13 </w:t>
      </w: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In this age range children are much more aware of the finality of death and the impact the death has on them. They are able to understand death as both concrete and abstract. </w:t>
      </w:r>
    </w:p>
    <w:p w:rsidR="00331BF9" w:rsidRDefault="00331BF9" w:rsidP="00331BF9">
      <w:pPr>
        <w:pStyle w:val="Default"/>
        <w:spacing w:line="276" w:lineRule="auto"/>
        <w:ind w:left="-567"/>
        <w:jc w:val="both"/>
        <w:rPr>
          <w:color w:val="auto"/>
          <w:sz w:val="22"/>
          <w:szCs w:val="22"/>
        </w:rPr>
      </w:pP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Children may experience difficulties in their interactions with their peers. The death of someone important can make them feel different at the very time they want to be the same as everyone else. </w:t>
      </w:r>
    </w:p>
    <w:p w:rsidR="00690AA3" w:rsidRPr="00331BF9" w:rsidRDefault="00690AA3" w:rsidP="00331BF9">
      <w:pPr>
        <w:pStyle w:val="Default"/>
        <w:spacing w:line="276" w:lineRule="auto"/>
        <w:ind w:left="-567"/>
        <w:jc w:val="both"/>
        <w:rPr>
          <w:color w:val="auto"/>
          <w:sz w:val="22"/>
          <w:szCs w:val="22"/>
        </w:rPr>
      </w:pPr>
    </w:p>
    <w:p w:rsidR="00690AA3" w:rsidRPr="00331BF9" w:rsidRDefault="00690AA3" w:rsidP="00FF6C4F">
      <w:pPr>
        <w:pStyle w:val="Default"/>
        <w:spacing w:line="276" w:lineRule="auto"/>
        <w:ind w:left="-567"/>
        <w:jc w:val="both"/>
        <w:rPr>
          <w:color w:val="auto"/>
          <w:sz w:val="22"/>
          <w:szCs w:val="22"/>
        </w:rPr>
      </w:pPr>
      <w:r w:rsidRPr="00331BF9">
        <w:rPr>
          <w:color w:val="auto"/>
          <w:sz w:val="22"/>
          <w:szCs w:val="22"/>
        </w:rPr>
        <w:t>It is important to find ways to build their self-esteem. Children at this age are beginning to think of the longer term consequences of the loss of the relationship. They are aware of the loss they feel in the present but also of the losses they will experience in the coming months and years when they encounter certain important milestones or occasions and realise that they won</w:t>
      </w:r>
      <w:r w:rsidR="00123FCF">
        <w:rPr>
          <w:color w:val="auto"/>
          <w:sz w:val="22"/>
          <w:szCs w:val="22"/>
        </w:rPr>
        <w:t>’</w:t>
      </w:r>
      <w:r w:rsidRPr="00331BF9">
        <w:rPr>
          <w:color w:val="auto"/>
          <w:sz w:val="22"/>
          <w:szCs w:val="22"/>
        </w:rPr>
        <w:t>t be able to share these with the person who has died.</w:t>
      </w:r>
      <w:r w:rsidR="00331BF9">
        <w:rPr>
          <w:color w:val="auto"/>
        </w:rPr>
        <w:t xml:space="preserve"> </w:t>
      </w:r>
      <w:r w:rsidRPr="00331BF9">
        <w:rPr>
          <w:color w:val="auto"/>
          <w:sz w:val="22"/>
          <w:szCs w:val="22"/>
        </w:rPr>
        <w:t xml:space="preserve">At this age children are beginning to move away from dependence on the family and they start to form important relationships with other children. The death of someone important can easily destabilise them, leaving them feeling unsafe and more dependent on the family. Their ability to manage their feelings may be disrupted and lead to mood swings or more definite up’s and down’s in their feelings. Big emotional releases (such as anger or distress) are not uncommon but can be scary for children at this stage. They will benefit from your willingness to listen and your assurances that the feelings are normal. </w:t>
      </w:r>
    </w:p>
    <w:p w:rsidR="00690AA3" w:rsidRDefault="00690AA3" w:rsidP="00331BF9">
      <w:pPr>
        <w:pStyle w:val="Default"/>
        <w:spacing w:line="276" w:lineRule="auto"/>
        <w:ind w:left="-567"/>
        <w:jc w:val="both"/>
        <w:rPr>
          <w:b/>
          <w:bCs/>
          <w:color w:val="auto"/>
        </w:rPr>
      </w:pPr>
    </w:p>
    <w:p w:rsidR="00690AA3" w:rsidRPr="00690AA3" w:rsidRDefault="00690AA3" w:rsidP="00331BF9">
      <w:pPr>
        <w:pStyle w:val="Default"/>
        <w:spacing w:line="276" w:lineRule="auto"/>
        <w:ind w:left="-567"/>
        <w:jc w:val="both"/>
        <w:rPr>
          <w:color w:val="auto"/>
        </w:rPr>
      </w:pPr>
      <w:r w:rsidRPr="00690AA3">
        <w:rPr>
          <w:b/>
          <w:bCs/>
          <w:color w:val="auto"/>
        </w:rPr>
        <w:t xml:space="preserve">Adolescents </w:t>
      </w:r>
    </w:p>
    <w:p w:rsidR="00690AA3" w:rsidRPr="00331BF9" w:rsidRDefault="00690AA3" w:rsidP="00331BF9">
      <w:pPr>
        <w:pStyle w:val="Default"/>
        <w:spacing w:line="276" w:lineRule="auto"/>
        <w:ind w:left="-567"/>
        <w:jc w:val="both"/>
        <w:rPr>
          <w:color w:val="auto"/>
          <w:sz w:val="22"/>
          <w:szCs w:val="22"/>
        </w:rPr>
      </w:pPr>
      <w:r w:rsidRPr="00331BF9">
        <w:rPr>
          <w:color w:val="auto"/>
          <w:sz w:val="22"/>
          <w:szCs w:val="22"/>
        </w:rPr>
        <w:t xml:space="preserve">Friends and peers are increasingly important as young people develop their ideas of who they are and what is important to them. They want to be accepted by other important people in their lives. Their bodies are changing, they are aware of all sorts of possibilities for themselves and are more aware of the future - their future. It is quite common for risk-taking behaviour to increase during adolescence as young people test the boundaries. </w:t>
      </w:r>
    </w:p>
    <w:p w:rsidR="00690AA3" w:rsidRPr="00331BF9" w:rsidRDefault="00331BF9" w:rsidP="00331BF9">
      <w:pPr>
        <w:pStyle w:val="Default"/>
        <w:tabs>
          <w:tab w:val="left" w:pos="3525"/>
        </w:tabs>
        <w:spacing w:line="276" w:lineRule="auto"/>
        <w:ind w:left="-567"/>
        <w:jc w:val="both"/>
        <w:rPr>
          <w:color w:val="auto"/>
          <w:sz w:val="22"/>
          <w:szCs w:val="22"/>
        </w:rPr>
      </w:pPr>
      <w:r w:rsidRPr="00331BF9">
        <w:rPr>
          <w:color w:val="auto"/>
          <w:sz w:val="22"/>
          <w:szCs w:val="22"/>
        </w:rPr>
        <w:tab/>
      </w:r>
    </w:p>
    <w:p w:rsidR="000A309C" w:rsidRDefault="00690AA3" w:rsidP="000A309C">
      <w:pPr>
        <w:pStyle w:val="Default"/>
        <w:spacing w:line="276" w:lineRule="auto"/>
        <w:ind w:left="-567"/>
        <w:jc w:val="both"/>
        <w:rPr>
          <w:color w:val="auto"/>
          <w:sz w:val="22"/>
          <w:szCs w:val="22"/>
        </w:rPr>
      </w:pPr>
      <w:r w:rsidRPr="00331BF9">
        <w:rPr>
          <w:color w:val="auto"/>
          <w:sz w:val="22"/>
          <w:szCs w:val="22"/>
        </w:rPr>
        <w:t xml:space="preserve">They may struggle to make longer term plans as the death of someone important causes them to reflect on “the meaning of life” and ponder on the question “what’s the point?” Or you may find that they are so </w:t>
      </w:r>
      <w:r w:rsidRPr="00331BF9">
        <w:rPr>
          <w:color w:val="auto"/>
          <w:sz w:val="22"/>
          <w:szCs w:val="22"/>
        </w:rPr>
        <w:lastRenderedPageBreak/>
        <w:t xml:space="preserve">busy with different activities they don’t stop to reflect. This can be an effective way of keeping intense feelings under wraps if they are worried about losing control of their emotions. </w:t>
      </w:r>
    </w:p>
    <w:p w:rsidR="004C2D19" w:rsidRDefault="004C2D19" w:rsidP="000A309C">
      <w:pPr>
        <w:pStyle w:val="Default"/>
        <w:spacing w:line="276" w:lineRule="auto"/>
        <w:ind w:left="-567"/>
        <w:jc w:val="both"/>
        <w:rPr>
          <w:color w:val="auto"/>
          <w:sz w:val="22"/>
          <w:szCs w:val="22"/>
        </w:rPr>
      </w:pPr>
    </w:p>
    <w:p w:rsidR="0027735F" w:rsidRDefault="00690AA3" w:rsidP="000A309C">
      <w:pPr>
        <w:pStyle w:val="Default"/>
        <w:spacing w:line="276" w:lineRule="auto"/>
        <w:ind w:left="-567"/>
        <w:jc w:val="both"/>
        <w:rPr>
          <w:color w:val="auto"/>
          <w:sz w:val="22"/>
          <w:szCs w:val="22"/>
        </w:rPr>
      </w:pPr>
      <w:r w:rsidRPr="00331BF9">
        <w:rPr>
          <w:color w:val="auto"/>
          <w:sz w:val="22"/>
          <w:szCs w:val="22"/>
        </w:rPr>
        <w:t xml:space="preserve">If you notice a teenager who is withdrawing, acting very matter of fact and detached, or angry and protesting, then remain available for them - but don’t push. Your job is to remind them that you’re there and if they’d prefer to speak to someone else you’ll help them find peers or other trusted adults to support them. Although an adolescent’s growing process is most like an adult’s they are still going through important emotional development at this age and are not ready to manage adult responsibilities even if at times they think they are adult. They need to be reassured of your love and support and to know that the limits you set are still enforced. </w:t>
      </w:r>
    </w:p>
    <w:p w:rsidR="00D25B41" w:rsidRDefault="00D25B41" w:rsidP="000A309C">
      <w:pPr>
        <w:pStyle w:val="Default"/>
        <w:spacing w:line="276" w:lineRule="auto"/>
        <w:ind w:left="-567"/>
        <w:jc w:val="both"/>
        <w:rPr>
          <w:color w:val="auto"/>
          <w:sz w:val="22"/>
          <w:szCs w:val="22"/>
        </w:rPr>
      </w:pPr>
    </w:p>
    <w:p w:rsidR="00D25B41" w:rsidRDefault="00D25B41">
      <w:pPr>
        <w:rPr>
          <w:rFonts w:ascii="Arial" w:hAnsi="Arial" w:cs="Arial"/>
        </w:rPr>
      </w:pPr>
      <w:r>
        <w:br w:type="page"/>
      </w:r>
    </w:p>
    <w:p w:rsidR="00D25B41" w:rsidRPr="004F5561" w:rsidRDefault="00D25B41" w:rsidP="00D25B41">
      <w:pPr>
        <w:pStyle w:val="Default"/>
        <w:spacing w:line="276" w:lineRule="auto"/>
        <w:ind w:left="-567"/>
        <w:jc w:val="center"/>
        <w:rPr>
          <w:b/>
          <w:color w:val="auto"/>
          <w:sz w:val="28"/>
          <w:szCs w:val="28"/>
        </w:rPr>
      </w:pPr>
      <w:r w:rsidRPr="004F5561">
        <w:rPr>
          <w:b/>
          <w:color w:val="auto"/>
          <w:sz w:val="28"/>
          <w:szCs w:val="28"/>
        </w:rPr>
        <w:lastRenderedPageBreak/>
        <w:t xml:space="preserve">Appendix 3: </w:t>
      </w:r>
    </w:p>
    <w:p w:rsidR="00D25B41" w:rsidRPr="004F5561" w:rsidRDefault="006A0B0C" w:rsidP="00D25B41">
      <w:pPr>
        <w:pStyle w:val="Default"/>
        <w:spacing w:line="276" w:lineRule="auto"/>
        <w:ind w:left="-567"/>
        <w:jc w:val="center"/>
        <w:rPr>
          <w:b/>
          <w:color w:val="auto"/>
          <w:sz w:val="28"/>
          <w:szCs w:val="28"/>
        </w:rPr>
      </w:pPr>
      <w:r>
        <w:rPr>
          <w:b/>
          <w:color w:val="auto"/>
          <w:sz w:val="28"/>
          <w:szCs w:val="28"/>
        </w:rPr>
        <w:t>The role of the Nottinghamshire Safeguarding</w:t>
      </w:r>
      <w:r w:rsidR="00D25B41" w:rsidRPr="004F5561">
        <w:rPr>
          <w:b/>
          <w:color w:val="auto"/>
          <w:sz w:val="28"/>
          <w:szCs w:val="28"/>
        </w:rPr>
        <w:t xml:space="preserve"> Child </w:t>
      </w:r>
      <w:r w:rsidR="004F5561">
        <w:rPr>
          <w:b/>
          <w:color w:val="auto"/>
          <w:sz w:val="28"/>
          <w:szCs w:val="28"/>
        </w:rPr>
        <w:t xml:space="preserve">Death Overview Panel </w:t>
      </w:r>
      <w:r>
        <w:rPr>
          <w:b/>
          <w:color w:val="auto"/>
          <w:sz w:val="28"/>
          <w:szCs w:val="28"/>
        </w:rPr>
        <w:t>in responding to an unexpected child death</w:t>
      </w:r>
    </w:p>
    <w:p w:rsidR="00D25B41" w:rsidRPr="00D25B41" w:rsidRDefault="00D25B41" w:rsidP="00D25B41">
      <w:pPr>
        <w:pStyle w:val="Default"/>
        <w:spacing w:line="276" w:lineRule="auto"/>
        <w:ind w:left="-567"/>
        <w:jc w:val="center"/>
        <w:rPr>
          <w:color w:val="auto"/>
          <w:sz w:val="28"/>
          <w:szCs w:val="28"/>
        </w:rPr>
      </w:pPr>
    </w:p>
    <w:p w:rsidR="00D25B41" w:rsidRPr="00D25B41" w:rsidRDefault="00D25B41" w:rsidP="00D25B41">
      <w:pPr>
        <w:pStyle w:val="Default"/>
        <w:spacing w:line="276" w:lineRule="auto"/>
        <w:ind w:left="-567"/>
        <w:jc w:val="both"/>
        <w:rPr>
          <w:color w:val="auto"/>
          <w:sz w:val="22"/>
          <w:szCs w:val="22"/>
        </w:rPr>
      </w:pPr>
      <w:r w:rsidRPr="00D25B41">
        <w:rPr>
          <w:color w:val="auto"/>
          <w:sz w:val="22"/>
          <w:szCs w:val="22"/>
        </w:rPr>
        <w:t>Nottinghamshire safeguarding Children Board (NSCB) has a statutory responsibil</w:t>
      </w:r>
      <w:r>
        <w:rPr>
          <w:color w:val="auto"/>
          <w:sz w:val="22"/>
          <w:szCs w:val="22"/>
        </w:rPr>
        <w:t>ity (regulation 6 of the Local S</w:t>
      </w:r>
      <w:r w:rsidRPr="00D25B41">
        <w:rPr>
          <w:color w:val="auto"/>
          <w:sz w:val="22"/>
          <w:szCs w:val="22"/>
        </w:rPr>
        <w:t xml:space="preserve">afeguarding Children Boards Regulations 2006) to put in place procedures for ensuring there is a co-ordinated response to an unexpected child death. </w:t>
      </w:r>
    </w:p>
    <w:p w:rsidR="00D25B41" w:rsidRDefault="00D25B41" w:rsidP="00D25B41">
      <w:pPr>
        <w:pStyle w:val="Default"/>
        <w:spacing w:line="276" w:lineRule="auto"/>
        <w:ind w:left="-567"/>
        <w:jc w:val="both"/>
        <w:rPr>
          <w:color w:val="auto"/>
          <w:sz w:val="22"/>
          <w:szCs w:val="22"/>
        </w:rPr>
      </w:pPr>
    </w:p>
    <w:p w:rsidR="00D25B41" w:rsidRPr="00D25B41" w:rsidRDefault="00D25B41" w:rsidP="00D25B41">
      <w:pPr>
        <w:pStyle w:val="Default"/>
        <w:spacing w:line="276" w:lineRule="auto"/>
        <w:ind w:left="-567"/>
        <w:jc w:val="both"/>
        <w:rPr>
          <w:color w:val="auto"/>
          <w:sz w:val="22"/>
          <w:szCs w:val="22"/>
        </w:rPr>
      </w:pPr>
      <w:r w:rsidRPr="00D25B41">
        <w:rPr>
          <w:color w:val="auto"/>
          <w:sz w:val="22"/>
          <w:szCs w:val="22"/>
        </w:rPr>
        <w:t xml:space="preserve">Local procedures within Nottinghamshire require the responsible health professionals to convene an ‘Initial Case Discussion Meeting’ which will usually take place within 3 working days of the child’s death. Under certain circumstances this meeting is convened by Children’s Social Care.  A senior representative from the school will be invited to attend the meeting to share information to ensure a coordinated and effective response is </w:t>
      </w:r>
      <w:r w:rsidR="004C2D19">
        <w:rPr>
          <w:color w:val="auto"/>
          <w:sz w:val="22"/>
          <w:szCs w:val="22"/>
        </w:rPr>
        <w:t>put in place.  T</w:t>
      </w:r>
      <w:r w:rsidRPr="00D25B41">
        <w:rPr>
          <w:color w:val="auto"/>
          <w:sz w:val="22"/>
          <w:szCs w:val="22"/>
        </w:rPr>
        <w:t xml:space="preserve">he school may also be asked to contribute to a </w:t>
      </w:r>
      <w:r w:rsidR="004C2D19">
        <w:rPr>
          <w:color w:val="auto"/>
          <w:sz w:val="22"/>
          <w:szCs w:val="22"/>
        </w:rPr>
        <w:t>second multi-agency review meeting</w:t>
      </w:r>
      <w:r w:rsidRPr="00D25B41">
        <w:rPr>
          <w:color w:val="auto"/>
          <w:sz w:val="22"/>
          <w:szCs w:val="22"/>
        </w:rPr>
        <w:t xml:space="preserve">. </w:t>
      </w:r>
    </w:p>
    <w:p w:rsidR="00D25B41" w:rsidRPr="00D25B41" w:rsidRDefault="00D25B41" w:rsidP="00D25B41">
      <w:pPr>
        <w:pStyle w:val="Default"/>
        <w:spacing w:line="276" w:lineRule="auto"/>
        <w:ind w:left="-567"/>
        <w:jc w:val="both"/>
        <w:rPr>
          <w:color w:val="auto"/>
          <w:sz w:val="22"/>
          <w:szCs w:val="22"/>
        </w:rPr>
      </w:pPr>
    </w:p>
    <w:p w:rsidR="00D25B41" w:rsidRPr="00D25B41" w:rsidRDefault="00D25B41" w:rsidP="00D25B41">
      <w:pPr>
        <w:pStyle w:val="Default"/>
        <w:spacing w:line="276" w:lineRule="auto"/>
        <w:ind w:left="-567"/>
        <w:jc w:val="both"/>
        <w:rPr>
          <w:color w:val="auto"/>
          <w:sz w:val="22"/>
          <w:szCs w:val="22"/>
        </w:rPr>
      </w:pPr>
      <w:r w:rsidRPr="00D25B41">
        <w:rPr>
          <w:color w:val="auto"/>
          <w:sz w:val="22"/>
          <w:szCs w:val="22"/>
        </w:rPr>
        <w:t>Schools are likely to be invited to attend the ‘Final Case Discussion Meeting’ as part of the local child death procedures. This meeting will take place once investigations into the death are complete. The timing of these meetings vary due to the circumstances of each individual case, but will usually take place between 3 and 6 months after the death. The purpose of this meeting is to:</w:t>
      </w:r>
    </w:p>
    <w:p w:rsidR="00D25B41" w:rsidRPr="00D25B41" w:rsidRDefault="00D25B41" w:rsidP="00D25B41">
      <w:pPr>
        <w:pStyle w:val="Default"/>
        <w:spacing w:line="276" w:lineRule="auto"/>
        <w:ind w:left="-567"/>
        <w:jc w:val="both"/>
        <w:rPr>
          <w:color w:val="auto"/>
          <w:sz w:val="22"/>
          <w:szCs w:val="22"/>
        </w:rPr>
      </w:pPr>
    </w:p>
    <w:p w:rsidR="00D25B41" w:rsidRPr="00D25B41" w:rsidRDefault="007856ED" w:rsidP="00D25B41">
      <w:pPr>
        <w:pStyle w:val="Default"/>
        <w:spacing w:line="276" w:lineRule="auto"/>
        <w:ind w:left="-567"/>
        <w:jc w:val="both"/>
        <w:rPr>
          <w:color w:val="auto"/>
          <w:sz w:val="22"/>
          <w:szCs w:val="22"/>
        </w:rPr>
      </w:pPr>
      <w:r>
        <w:rPr>
          <w:color w:val="auto"/>
          <w:sz w:val="22"/>
          <w:szCs w:val="22"/>
        </w:rPr>
        <w:t>•   p</w:t>
      </w:r>
      <w:r w:rsidR="00D25B41" w:rsidRPr="00D25B41">
        <w:rPr>
          <w:color w:val="auto"/>
          <w:sz w:val="22"/>
          <w:szCs w:val="22"/>
        </w:rPr>
        <w:t>rovide a summary of the circumstances leading to the child's death</w:t>
      </w:r>
    </w:p>
    <w:p w:rsidR="00D25B41" w:rsidRPr="00D25B41" w:rsidRDefault="007856ED" w:rsidP="00D25B41">
      <w:pPr>
        <w:pStyle w:val="Default"/>
        <w:spacing w:line="276" w:lineRule="auto"/>
        <w:ind w:left="-567"/>
        <w:jc w:val="both"/>
        <w:rPr>
          <w:color w:val="auto"/>
          <w:sz w:val="22"/>
          <w:szCs w:val="22"/>
        </w:rPr>
      </w:pPr>
      <w:r>
        <w:rPr>
          <w:color w:val="auto"/>
          <w:sz w:val="22"/>
          <w:szCs w:val="22"/>
        </w:rPr>
        <w:t>•   u</w:t>
      </w:r>
      <w:r w:rsidR="00D25B41" w:rsidRPr="00D25B41">
        <w:rPr>
          <w:color w:val="auto"/>
          <w:sz w:val="22"/>
          <w:szCs w:val="22"/>
        </w:rPr>
        <w:t>pdate information to assist the identification of the cause of death and contributory factors</w:t>
      </w:r>
    </w:p>
    <w:p w:rsidR="00D25B41" w:rsidRPr="00D25B41" w:rsidRDefault="007856ED" w:rsidP="00D25B41">
      <w:pPr>
        <w:pStyle w:val="Default"/>
        <w:spacing w:line="276" w:lineRule="auto"/>
        <w:ind w:left="-567"/>
        <w:jc w:val="both"/>
        <w:rPr>
          <w:color w:val="auto"/>
          <w:sz w:val="22"/>
          <w:szCs w:val="22"/>
        </w:rPr>
      </w:pPr>
      <w:r>
        <w:rPr>
          <w:color w:val="auto"/>
          <w:sz w:val="22"/>
          <w:szCs w:val="22"/>
        </w:rPr>
        <w:t xml:space="preserve">•   </w:t>
      </w:r>
      <w:proofErr w:type="gramStart"/>
      <w:r>
        <w:rPr>
          <w:color w:val="auto"/>
          <w:sz w:val="22"/>
          <w:szCs w:val="22"/>
        </w:rPr>
        <w:t>t</w:t>
      </w:r>
      <w:r w:rsidR="00D25B41" w:rsidRPr="00D25B41">
        <w:rPr>
          <w:color w:val="auto"/>
          <w:sz w:val="22"/>
          <w:szCs w:val="22"/>
        </w:rPr>
        <w:t>o</w:t>
      </w:r>
      <w:proofErr w:type="gramEnd"/>
      <w:r w:rsidR="00D25B41" w:rsidRPr="00D25B41">
        <w:rPr>
          <w:color w:val="auto"/>
          <w:sz w:val="22"/>
          <w:szCs w:val="22"/>
        </w:rPr>
        <w:t xml:space="preserve"> provide analysis of the child's death with reference to the child, family and environment, parenting  </w:t>
      </w:r>
    </w:p>
    <w:p w:rsidR="00D25B41" w:rsidRPr="00D25B41" w:rsidRDefault="004C2D19" w:rsidP="00D25B41">
      <w:pPr>
        <w:pStyle w:val="Default"/>
        <w:spacing w:line="276" w:lineRule="auto"/>
        <w:ind w:left="-567"/>
        <w:jc w:val="both"/>
        <w:rPr>
          <w:color w:val="auto"/>
          <w:sz w:val="22"/>
          <w:szCs w:val="22"/>
        </w:rPr>
      </w:pPr>
      <w:r>
        <w:rPr>
          <w:color w:val="auto"/>
          <w:sz w:val="22"/>
          <w:szCs w:val="22"/>
        </w:rPr>
        <w:t xml:space="preserve">    </w:t>
      </w:r>
      <w:proofErr w:type="gramStart"/>
      <w:r w:rsidR="00D25B41" w:rsidRPr="00D25B41">
        <w:rPr>
          <w:color w:val="auto"/>
          <w:sz w:val="22"/>
          <w:szCs w:val="22"/>
        </w:rPr>
        <w:t>capacity</w:t>
      </w:r>
      <w:proofErr w:type="gramEnd"/>
      <w:r w:rsidR="00D25B41" w:rsidRPr="00D25B41">
        <w:rPr>
          <w:color w:val="auto"/>
          <w:sz w:val="22"/>
          <w:szCs w:val="22"/>
        </w:rPr>
        <w:t xml:space="preserve"> and service provision</w:t>
      </w:r>
    </w:p>
    <w:p w:rsidR="00D25B41" w:rsidRPr="00D25B41" w:rsidRDefault="00D25B41" w:rsidP="00D25B41">
      <w:pPr>
        <w:pStyle w:val="Default"/>
        <w:spacing w:line="276" w:lineRule="auto"/>
        <w:ind w:left="-567"/>
        <w:jc w:val="both"/>
        <w:rPr>
          <w:color w:val="auto"/>
          <w:sz w:val="22"/>
          <w:szCs w:val="22"/>
        </w:rPr>
      </w:pPr>
      <w:r w:rsidRPr="00D25B41">
        <w:rPr>
          <w:color w:val="auto"/>
          <w:sz w:val="22"/>
          <w:szCs w:val="22"/>
        </w:rPr>
        <w:t xml:space="preserve">•   </w:t>
      </w:r>
      <w:proofErr w:type="gramStart"/>
      <w:r w:rsidR="007856ED">
        <w:rPr>
          <w:color w:val="auto"/>
          <w:sz w:val="22"/>
          <w:szCs w:val="22"/>
        </w:rPr>
        <w:t>t</w:t>
      </w:r>
      <w:r w:rsidRPr="00D25B41">
        <w:rPr>
          <w:color w:val="auto"/>
          <w:sz w:val="22"/>
          <w:szCs w:val="22"/>
        </w:rPr>
        <w:t>o</w:t>
      </w:r>
      <w:proofErr w:type="gramEnd"/>
      <w:r w:rsidRPr="00D25B41">
        <w:rPr>
          <w:color w:val="auto"/>
          <w:sz w:val="22"/>
          <w:szCs w:val="22"/>
        </w:rPr>
        <w:t xml:space="preserve"> consider learning points and recommendations and to determine plans for future care of the family</w:t>
      </w:r>
    </w:p>
    <w:p w:rsidR="00D25B41" w:rsidRDefault="00D25B41" w:rsidP="00D25B41">
      <w:pPr>
        <w:pStyle w:val="Default"/>
        <w:spacing w:line="276" w:lineRule="auto"/>
        <w:ind w:left="-567"/>
        <w:jc w:val="both"/>
        <w:rPr>
          <w:color w:val="auto"/>
          <w:sz w:val="22"/>
          <w:szCs w:val="22"/>
        </w:rPr>
      </w:pPr>
    </w:p>
    <w:p w:rsidR="00D25B41" w:rsidRPr="00331BF9" w:rsidRDefault="00D25B41" w:rsidP="00D25B41">
      <w:pPr>
        <w:pStyle w:val="Default"/>
        <w:spacing w:line="276" w:lineRule="auto"/>
        <w:ind w:left="-567"/>
        <w:jc w:val="both"/>
        <w:rPr>
          <w:color w:val="auto"/>
          <w:sz w:val="22"/>
          <w:szCs w:val="22"/>
        </w:rPr>
      </w:pPr>
      <w:r w:rsidRPr="00D25B41">
        <w:rPr>
          <w:color w:val="auto"/>
          <w:sz w:val="22"/>
          <w:szCs w:val="22"/>
        </w:rPr>
        <w:t>The meeting will effectively pull together all the information known about the child and the circumstances of the death in order to assist the ‘Child Death Overview Panel’ identify any learning which may help prevent future deaths.</w:t>
      </w:r>
    </w:p>
    <w:sectPr w:rsidR="00D25B41" w:rsidRPr="00331BF9" w:rsidSect="00023515">
      <w:headerReference w:type="even" r:id="rId19"/>
      <w:headerReference w:type="default" r:id="rId20"/>
      <w:footerReference w:type="even" r:id="rId21"/>
      <w:footerReference w:type="default" r:id="rId22"/>
      <w:headerReference w:type="first" r:id="rId23"/>
      <w:footerReference w:type="first" r:id="rId24"/>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F7E" w:rsidRDefault="00F17F7E" w:rsidP="00C70E37">
      <w:pPr>
        <w:spacing w:after="0" w:line="240" w:lineRule="auto"/>
      </w:pPr>
      <w:r>
        <w:separator/>
      </w:r>
    </w:p>
  </w:endnote>
  <w:endnote w:type="continuationSeparator" w:id="0">
    <w:p w:rsidR="00F17F7E" w:rsidRDefault="00F17F7E" w:rsidP="00C70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Serif">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4E1" w:rsidRDefault="005114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737" w:type="pct"/>
      <w:tblCellMar>
        <w:top w:w="72" w:type="dxa"/>
        <w:left w:w="115" w:type="dxa"/>
        <w:bottom w:w="72" w:type="dxa"/>
        <w:right w:w="115" w:type="dxa"/>
      </w:tblCellMar>
      <w:tblLook w:val="04A0" w:firstRow="1" w:lastRow="0" w:firstColumn="1" w:lastColumn="0" w:noHBand="0" w:noVBand="1"/>
    </w:tblPr>
    <w:tblGrid>
      <w:gridCol w:w="8655"/>
      <w:gridCol w:w="456"/>
    </w:tblGrid>
    <w:tr w:rsidR="00F17F7E" w:rsidTr="00FF6C4F">
      <w:tc>
        <w:tcPr>
          <w:tcW w:w="4750" w:type="pct"/>
          <w:tcBorders>
            <w:top w:val="single" w:sz="4" w:space="0" w:color="000000" w:themeColor="text1"/>
          </w:tcBorders>
        </w:tcPr>
        <w:p w:rsidR="00F17F7E" w:rsidRPr="00FF6C4F" w:rsidRDefault="00C50F1D" w:rsidP="00416A0C">
          <w:pPr>
            <w:pStyle w:val="Footer"/>
            <w:jc w:val="center"/>
          </w:pPr>
          <w:sdt>
            <w:sdtPr>
              <w:rPr>
                <w:sz w:val="18"/>
                <w:szCs w:val="18"/>
              </w:rPr>
              <w:alias w:val="Company"/>
              <w:id w:val="75971759"/>
              <w:placeholder>
                <w:docPart w:val="317A6F29FDA84FAE861FEEBAEEA1983E"/>
              </w:placeholder>
              <w:dataBinding w:prefixMappings="xmlns:ns0='http://schemas.openxmlformats.org/officeDocument/2006/extended-properties'" w:xpath="/ns0:Properties[1]/ns0:Company[1]" w:storeItemID="{6668398D-A668-4E3E-A5EB-62B293D839F1}"/>
              <w:text/>
            </w:sdtPr>
            <w:sdtEndPr/>
            <w:sdtContent>
              <w:r w:rsidR="00F17F7E" w:rsidRPr="00FF6C4F">
                <w:rPr>
                  <w:sz w:val="18"/>
                  <w:szCs w:val="18"/>
                </w:rPr>
                <w:t xml:space="preserve">Educational </w:t>
              </w:r>
              <w:r w:rsidR="00F17F7E">
                <w:rPr>
                  <w:sz w:val="18"/>
                  <w:szCs w:val="18"/>
                </w:rPr>
                <w:t xml:space="preserve">Psychology Service </w:t>
              </w:r>
              <w:r w:rsidR="00F17F7E" w:rsidRPr="00FF6C4F">
                <w:rPr>
                  <w:sz w:val="18"/>
                  <w:szCs w:val="18"/>
                </w:rPr>
                <w:t>Bereavement</w:t>
              </w:r>
              <w:r w:rsidR="00F17F7E">
                <w:rPr>
                  <w:sz w:val="18"/>
                  <w:szCs w:val="18"/>
                </w:rPr>
                <w:t xml:space="preserve"> and loss</w:t>
              </w:r>
              <w:r w:rsidR="00F17F7E" w:rsidRPr="00FF6C4F">
                <w:rPr>
                  <w:sz w:val="18"/>
                  <w:szCs w:val="18"/>
                </w:rPr>
                <w:t xml:space="preserve"> - Guidance </w:t>
              </w:r>
              <w:r w:rsidR="00D2093E">
                <w:rPr>
                  <w:sz w:val="18"/>
                  <w:szCs w:val="18"/>
                </w:rPr>
                <w:t>and support for Schools (09</w:t>
              </w:r>
              <w:r w:rsidR="00F17F7E" w:rsidRPr="00FF6C4F">
                <w:rPr>
                  <w:sz w:val="18"/>
                  <w:szCs w:val="18"/>
                </w:rPr>
                <w:t xml:space="preserve"> 16)</w:t>
              </w:r>
            </w:sdtContent>
          </w:sdt>
        </w:p>
      </w:tc>
      <w:tc>
        <w:tcPr>
          <w:tcW w:w="250" w:type="pct"/>
          <w:tcBorders>
            <w:top w:val="single" w:sz="4" w:space="0" w:color="ED7D31" w:themeColor="accent2"/>
          </w:tcBorders>
          <w:shd w:val="clear" w:color="auto" w:fill="00B050"/>
        </w:tcPr>
        <w:p w:rsidR="00F17F7E" w:rsidRDefault="00F17F7E">
          <w:pPr>
            <w:pStyle w:val="Header"/>
            <w:rPr>
              <w:color w:val="FFFFFF" w:themeColor="background1"/>
            </w:rPr>
          </w:pPr>
          <w:r w:rsidRPr="00FF6C4F">
            <w:fldChar w:fldCharType="begin"/>
          </w:r>
          <w:r w:rsidRPr="00FF6C4F">
            <w:instrText xml:space="preserve"> PAGE   \* MERGEFORMAT </w:instrText>
          </w:r>
          <w:r w:rsidRPr="00FF6C4F">
            <w:fldChar w:fldCharType="separate"/>
          </w:r>
          <w:r w:rsidR="00C50F1D" w:rsidRPr="00C50F1D">
            <w:rPr>
              <w:noProof/>
              <w:color w:val="FFFFFF" w:themeColor="background1"/>
            </w:rPr>
            <w:t>13</w:t>
          </w:r>
          <w:r w:rsidRPr="00FF6C4F">
            <w:rPr>
              <w:noProof/>
              <w:color w:val="FFFFFF" w:themeColor="background1"/>
            </w:rPr>
            <w:fldChar w:fldCharType="end"/>
          </w:r>
        </w:p>
      </w:tc>
    </w:tr>
  </w:tbl>
  <w:p w:rsidR="00F17F7E" w:rsidRDefault="00F17F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4E1" w:rsidRDefault="005114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F7E" w:rsidRDefault="00F17F7E" w:rsidP="00C70E37">
      <w:pPr>
        <w:spacing w:after="0" w:line="240" w:lineRule="auto"/>
      </w:pPr>
      <w:r>
        <w:separator/>
      </w:r>
    </w:p>
  </w:footnote>
  <w:footnote w:type="continuationSeparator" w:id="0">
    <w:p w:rsidR="00F17F7E" w:rsidRDefault="00F17F7E" w:rsidP="00C70E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4E1" w:rsidRDefault="005114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4E1" w:rsidRDefault="005114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4E1" w:rsidRDefault="005114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663F1"/>
    <w:multiLevelType w:val="hybridMultilevel"/>
    <w:tmpl w:val="6D7A7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F4FD1"/>
    <w:multiLevelType w:val="hybridMultilevel"/>
    <w:tmpl w:val="967448C2"/>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24BE3660"/>
    <w:multiLevelType w:val="hybridMultilevel"/>
    <w:tmpl w:val="9822E2BE"/>
    <w:lvl w:ilvl="0" w:tplc="5A74872A">
      <w:start w:val="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294D2B6A"/>
    <w:multiLevelType w:val="hybridMultilevel"/>
    <w:tmpl w:val="1068A8F2"/>
    <w:lvl w:ilvl="0" w:tplc="08090005">
      <w:start w:val="1"/>
      <w:numFmt w:val="bullet"/>
      <w:lvlText w:val=""/>
      <w:lvlJc w:val="left"/>
      <w:pPr>
        <w:ind w:left="873" w:hanging="360"/>
      </w:pPr>
      <w:rPr>
        <w:rFonts w:ascii="Wingdings" w:hAnsi="Wingdings"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4" w15:restartNumberingAfterBreak="0">
    <w:nsid w:val="2B1907A5"/>
    <w:multiLevelType w:val="hybridMultilevel"/>
    <w:tmpl w:val="C97C1218"/>
    <w:lvl w:ilvl="0" w:tplc="08090001">
      <w:start w:val="1"/>
      <w:numFmt w:val="bullet"/>
      <w:lvlText w:val=""/>
      <w:lvlJc w:val="left"/>
      <w:pPr>
        <w:ind w:left="720" w:hanging="360"/>
      </w:pPr>
      <w:rPr>
        <w:rFonts w:ascii="Symbol" w:hAnsi="Symbol" w:hint="default"/>
      </w:rPr>
    </w:lvl>
    <w:lvl w:ilvl="1" w:tplc="5A74872A">
      <w:start w:val="2"/>
      <w:numFmt w:val="bullet"/>
      <w:lvlText w:val="•"/>
      <w:lvlJc w:val="left"/>
      <w:pPr>
        <w:ind w:left="1440" w:hanging="360"/>
      </w:pPr>
      <w:rPr>
        <w:rFonts w:ascii="Calibri" w:eastAsiaTheme="minorHAnsi" w:hAnsi="Calibri" w:cs="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A577AD"/>
    <w:multiLevelType w:val="hybridMultilevel"/>
    <w:tmpl w:val="07E0826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C387D82"/>
    <w:multiLevelType w:val="hybridMultilevel"/>
    <w:tmpl w:val="87987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952F6D"/>
    <w:multiLevelType w:val="hybridMultilevel"/>
    <w:tmpl w:val="5AA4A7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BD7E40"/>
    <w:multiLevelType w:val="hybridMultilevel"/>
    <w:tmpl w:val="48FEC49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0C68EA"/>
    <w:multiLevelType w:val="multilevel"/>
    <w:tmpl w:val="6D8C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0D0AA8"/>
    <w:multiLevelType w:val="hybridMultilevel"/>
    <w:tmpl w:val="7CB46CD2"/>
    <w:lvl w:ilvl="0" w:tplc="E592C6F0">
      <w:numFmt w:val="bullet"/>
      <w:lvlText w:val=""/>
      <w:lvlJc w:val="left"/>
      <w:pPr>
        <w:ind w:left="-207" w:hanging="360"/>
      </w:pPr>
      <w:rPr>
        <w:rFonts w:ascii="Symbol" w:eastAsiaTheme="minorHAnsi" w:hAnsi="Symbol" w:cs="Arial"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1" w15:restartNumberingAfterBreak="0">
    <w:nsid w:val="4D6C5D7F"/>
    <w:multiLevelType w:val="hybridMultilevel"/>
    <w:tmpl w:val="1D9C6CA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50AB677F"/>
    <w:multiLevelType w:val="hybridMultilevel"/>
    <w:tmpl w:val="AD3C543A"/>
    <w:lvl w:ilvl="0" w:tplc="5A74872A">
      <w:start w:val="2"/>
      <w:numFmt w:val="bullet"/>
      <w:lvlText w:val="•"/>
      <w:lvlJc w:val="left"/>
      <w:pPr>
        <w:ind w:left="720" w:hanging="360"/>
      </w:pPr>
      <w:rPr>
        <w:rFonts w:ascii="Calibri" w:eastAsiaTheme="minorHAnsi" w:hAnsi="Calibri" w:cs="Symbol" w:hint="default"/>
      </w:rPr>
    </w:lvl>
    <w:lvl w:ilvl="1" w:tplc="5A74872A">
      <w:start w:val="2"/>
      <w:numFmt w:val="bullet"/>
      <w:lvlText w:val="•"/>
      <w:lvlJc w:val="left"/>
      <w:pPr>
        <w:ind w:left="1440" w:hanging="360"/>
      </w:pPr>
      <w:rPr>
        <w:rFonts w:ascii="Calibri" w:eastAsiaTheme="minorHAnsi" w:hAnsi="Calibri" w:cs="Symbol" w:hint="default"/>
      </w:rPr>
    </w:lvl>
    <w:lvl w:ilvl="2" w:tplc="AF5AAEA6">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AD4930"/>
    <w:multiLevelType w:val="hybridMultilevel"/>
    <w:tmpl w:val="4244BFC8"/>
    <w:lvl w:ilvl="0" w:tplc="08090005">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56C20D6B"/>
    <w:multiLevelType w:val="hybridMultilevel"/>
    <w:tmpl w:val="DF5C6E9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C1F80"/>
    <w:multiLevelType w:val="hybridMultilevel"/>
    <w:tmpl w:val="3838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7F2C61"/>
    <w:multiLevelType w:val="hybridMultilevel"/>
    <w:tmpl w:val="089458FA"/>
    <w:lvl w:ilvl="0" w:tplc="08090001">
      <w:start w:val="1"/>
      <w:numFmt w:val="bullet"/>
      <w:lvlText w:val=""/>
      <w:lvlJc w:val="left"/>
      <w:pPr>
        <w:ind w:left="720" w:hanging="360"/>
      </w:pPr>
      <w:rPr>
        <w:rFonts w:ascii="Symbol" w:hAnsi="Symbol" w:hint="default"/>
      </w:rPr>
    </w:lvl>
    <w:lvl w:ilvl="1" w:tplc="5A74872A">
      <w:start w:val="2"/>
      <w:numFmt w:val="bullet"/>
      <w:lvlText w:val="•"/>
      <w:lvlJc w:val="left"/>
      <w:pPr>
        <w:ind w:left="1440" w:hanging="360"/>
      </w:pPr>
      <w:rPr>
        <w:rFonts w:ascii="Calibri" w:eastAsiaTheme="minorHAnsi" w:hAnsi="Calibri" w:cs="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FE6217"/>
    <w:multiLevelType w:val="hybridMultilevel"/>
    <w:tmpl w:val="A678C250"/>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A43C54"/>
    <w:multiLevelType w:val="hybridMultilevel"/>
    <w:tmpl w:val="0D18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905"/>
    <w:multiLevelType w:val="hybridMultilevel"/>
    <w:tmpl w:val="C46E4C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764529"/>
    <w:multiLevelType w:val="hybridMultilevel"/>
    <w:tmpl w:val="215C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8"/>
  </w:num>
  <w:num w:numId="4">
    <w:abstractNumId w:val="16"/>
  </w:num>
  <w:num w:numId="5">
    <w:abstractNumId w:val="20"/>
  </w:num>
  <w:num w:numId="6">
    <w:abstractNumId w:val="4"/>
  </w:num>
  <w:num w:numId="7">
    <w:abstractNumId w:val="12"/>
  </w:num>
  <w:num w:numId="8">
    <w:abstractNumId w:val="2"/>
  </w:num>
  <w:num w:numId="9">
    <w:abstractNumId w:val="5"/>
  </w:num>
  <w:num w:numId="10">
    <w:abstractNumId w:val="13"/>
  </w:num>
  <w:num w:numId="11">
    <w:abstractNumId w:val="3"/>
  </w:num>
  <w:num w:numId="12">
    <w:abstractNumId w:val="9"/>
  </w:num>
  <w:num w:numId="13">
    <w:abstractNumId w:val="19"/>
  </w:num>
  <w:num w:numId="14">
    <w:abstractNumId w:val="8"/>
  </w:num>
  <w:num w:numId="15">
    <w:abstractNumId w:val="6"/>
  </w:num>
  <w:num w:numId="16">
    <w:abstractNumId w:val="7"/>
  </w:num>
  <w:num w:numId="17">
    <w:abstractNumId w:val="14"/>
  </w:num>
  <w:num w:numId="18">
    <w:abstractNumId w:val="1"/>
  </w:num>
  <w:num w:numId="19">
    <w:abstractNumId w:val="17"/>
  </w:num>
  <w:num w:numId="20">
    <w:abstractNumId w:val="10"/>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A70"/>
    <w:rsid w:val="00023515"/>
    <w:rsid w:val="00032C35"/>
    <w:rsid w:val="00035E4E"/>
    <w:rsid w:val="00037CCC"/>
    <w:rsid w:val="00061140"/>
    <w:rsid w:val="00076B9F"/>
    <w:rsid w:val="00077AB7"/>
    <w:rsid w:val="00087C21"/>
    <w:rsid w:val="00090C2D"/>
    <w:rsid w:val="000A309C"/>
    <w:rsid w:val="000B6416"/>
    <w:rsid w:val="000C1CDB"/>
    <w:rsid w:val="000C4538"/>
    <w:rsid w:val="000D0C1D"/>
    <w:rsid w:val="000E7E45"/>
    <w:rsid w:val="000F6DB9"/>
    <w:rsid w:val="00112161"/>
    <w:rsid w:val="00116338"/>
    <w:rsid w:val="001200AD"/>
    <w:rsid w:val="00123CA3"/>
    <w:rsid w:val="00123FCF"/>
    <w:rsid w:val="00156AF8"/>
    <w:rsid w:val="00161DA8"/>
    <w:rsid w:val="0017488B"/>
    <w:rsid w:val="00180890"/>
    <w:rsid w:val="00186D9D"/>
    <w:rsid w:val="00192096"/>
    <w:rsid w:val="001B307C"/>
    <w:rsid w:val="001F0C4E"/>
    <w:rsid w:val="001F2BDE"/>
    <w:rsid w:val="001F63DA"/>
    <w:rsid w:val="001F69E9"/>
    <w:rsid w:val="00253C0B"/>
    <w:rsid w:val="0026321D"/>
    <w:rsid w:val="00265A46"/>
    <w:rsid w:val="0027735F"/>
    <w:rsid w:val="002A5F7E"/>
    <w:rsid w:val="002C5F29"/>
    <w:rsid w:val="002C7B9F"/>
    <w:rsid w:val="002F0DE0"/>
    <w:rsid w:val="002F7612"/>
    <w:rsid w:val="00331BF9"/>
    <w:rsid w:val="00343164"/>
    <w:rsid w:val="00347B57"/>
    <w:rsid w:val="00362E3C"/>
    <w:rsid w:val="00363342"/>
    <w:rsid w:val="003702CF"/>
    <w:rsid w:val="00372180"/>
    <w:rsid w:val="00380B3C"/>
    <w:rsid w:val="00391CFE"/>
    <w:rsid w:val="003975BC"/>
    <w:rsid w:val="003A7F04"/>
    <w:rsid w:val="003C684B"/>
    <w:rsid w:val="003D13AA"/>
    <w:rsid w:val="003D267F"/>
    <w:rsid w:val="003E58DD"/>
    <w:rsid w:val="003F6FC4"/>
    <w:rsid w:val="00404F62"/>
    <w:rsid w:val="00416A0C"/>
    <w:rsid w:val="00453F1E"/>
    <w:rsid w:val="0048477F"/>
    <w:rsid w:val="004A5A49"/>
    <w:rsid w:val="004B3EFD"/>
    <w:rsid w:val="004C2D19"/>
    <w:rsid w:val="004E2CB7"/>
    <w:rsid w:val="004F5561"/>
    <w:rsid w:val="00506C99"/>
    <w:rsid w:val="005114E1"/>
    <w:rsid w:val="005420FF"/>
    <w:rsid w:val="005431AC"/>
    <w:rsid w:val="0055358A"/>
    <w:rsid w:val="0055438C"/>
    <w:rsid w:val="00561591"/>
    <w:rsid w:val="00596BE9"/>
    <w:rsid w:val="005A32C7"/>
    <w:rsid w:val="005F0BF5"/>
    <w:rsid w:val="00613732"/>
    <w:rsid w:val="00614FA5"/>
    <w:rsid w:val="00622178"/>
    <w:rsid w:val="0062476C"/>
    <w:rsid w:val="0063746D"/>
    <w:rsid w:val="0066259C"/>
    <w:rsid w:val="00665E49"/>
    <w:rsid w:val="00685567"/>
    <w:rsid w:val="00690AA3"/>
    <w:rsid w:val="006A0B0C"/>
    <w:rsid w:val="006A42E1"/>
    <w:rsid w:val="006C443F"/>
    <w:rsid w:val="006C686F"/>
    <w:rsid w:val="006E404C"/>
    <w:rsid w:val="007158AA"/>
    <w:rsid w:val="00722006"/>
    <w:rsid w:val="00733D24"/>
    <w:rsid w:val="00774E06"/>
    <w:rsid w:val="007856ED"/>
    <w:rsid w:val="007914E9"/>
    <w:rsid w:val="00797784"/>
    <w:rsid w:val="007A7178"/>
    <w:rsid w:val="007C1478"/>
    <w:rsid w:val="007C22A0"/>
    <w:rsid w:val="007C55F4"/>
    <w:rsid w:val="007D7D18"/>
    <w:rsid w:val="007F1A70"/>
    <w:rsid w:val="007F7CF6"/>
    <w:rsid w:val="00805C27"/>
    <w:rsid w:val="00806F3E"/>
    <w:rsid w:val="008143F7"/>
    <w:rsid w:val="00833CD9"/>
    <w:rsid w:val="008423C4"/>
    <w:rsid w:val="008625C4"/>
    <w:rsid w:val="00884052"/>
    <w:rsid w:val="008877E6"/>
    <w:rsid w:val="008B122C"/>
    <w:rsid w:val="00917C39"/>
    <w:rsid w:val="00931B98"/>
    <w:rsid w:val="00943486"/>
    <w:rsid w:val="00960020"/>
    <w:rsid w:val="00976485"/>
    <w:rsid w:val="009A0B42"/>
    <w:rsid w:val="009B6850"/>
    <w:rsid w:val="009C4BA4"/>
    <w:rsid w:val="009D616B"/>
    <w:rsid w:val="009E6F5B"/>
    <w:rsid w:val="00A068F1"/>
    <w:rsid w:val="00A346D5"/>
    <w:rsid w:val="00A453EB"/>
    <w:rsid w:val="00A520A6"/>
    <w:rsid w:val="00A5739F"/>
    <w:rsid w:val="00A933D1"/>
    <w:rsid w:val="00AA2CE0"/>
    <w:rsid w:val="00AA4409"/>
    <w:rsid w:val="00AB4EB4"/>
    <w:rsid w:val="00AC33E4"/>
    <w:rsid w:val="00AE2AFC"/>
    <w:rsid w:val="00B068B6"/>
    <w:rsid w:val="00B125A5"/>
    <w:rsid w:val="00B32EF1"/>
    <w:rsid w:val="00B35D4B"/>
    <w:rsid w:val="00B3741B"/>
    <w:rsid w:val="00B43C6E"/>
    <w:rsid w:val="00B50D3C"/>
    <w:rsid w:val="00B73475"/>
    <w:rsid w:val="00BE6794"/>
    <w:rsid w:val="00C073F6"/>
    <w:rsid w:val="00C117FB"/>
    <w:rsid w:val="00C134E0"/>
    <w:rsid w:val="00C24906"/>
    <w:rsid w:val="00C37165"/>
    <w:rsid w:val="00C453D7"/>
    <w:rsid w:val="00C502E5"/>
    <w:rsid w:val="00C50F1D"/>
    <w:rsid w:val="00C70E37"/>
    <w:rsid w:val="00C73373"/>
    <w:rsid w:val="00C90C2A"/>
    <w:rsid w:val="00CA1831"/>
    <w:rsid w:val="00CB36B2"/>
    <w:rsid w:val="00CD5029"/>
    <w:rsid w:val="00CE0DF0"/>
    <w:rsid w:val="00CE681E"/>
    <w:rsid w:val="00CE710D"/>
    <w:rsid w:val="00D0236F"/>
    <w:rsid w:val="00D10FD9"/>
    <w:rsid w:val="00D121F9"/>
    <w:rsid w:val="00D16E1C"/>
    <w:rsid w:val="00D17B6E"/>
    <w:rsid w:val="00D2093E"/>
    <w:rsid w:val="00D25B41"/>
    <w:rsid w:val="00D25CBA"/>
    <w:rsid w:val="00D362EC"/>
    <w:rsid w:val="00D55EB1"/>
    <w:rsid w:val="00D73764"/>
    <w:rsid w:val="00D74D01"/>
    <w:rsid w:val="00D92511"/>
    <w:rsid w:val="00D928F8"/>
    <w:rsid w:val="00D938E2"/>
    <w:rsid w:val="00D93A68"/>
    <w:rsid w:val="00D96DBB"/>
    <w:rsid w:val="00DB0B0B"/>
    <w:rsid w:val="00E735FD"/>
    <w:rsid w:val="00E7799B"/>
    <w:rsid w:val="00EC0008"/>
    <w:rsid w:val="00EC0274"/>
    <w:rsid w:val="00ED0C9C"/>
    <w:rsid w:val="00ED3175"/>
    <w:rsid w:val="00ED6D9B"/>
    <w:rsid w:val="00EF5088"/>
    <w:rsid w:val="00F03B62"/>
    <w:rsid w:val="00F054F3"/>
    <w:rsid w:val="00F149E8"/>
    <w:rsid w:val="00F1580F"/>
    <w:rsid w:val="00F17F7E"/>
    <w:rsid w:val="00F30F85"/>
    <w:rsid w:val="00F704BC"/>
    <w:rsid w:val="00F71422"/>
    <w:rsid w:val="00F72AFC"/>
    <w:rsid w:val="00F74EDB"/>
    <w:rsid w:val="00F9021D"/>
    <w:rsid w:val="00FA1EE1"/>
    <w:rsid w:val="00FB705E"/>
    <w:rsid w:val="00FC5257"/>
    <w:rsid w:val="00FC723F"/>
    <w:rsid w:val="00FF55AE"/>
    <w:rsid w:val="00FF6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1C93619F-9197-4967-A629-E9E8F467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0B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21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12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CDB"/>
    <w:pPr>
      <w:ind w:left="720"/>
      <w:contextualSpacing/>
    </w:pPr>
  </w:style>
  <w:style w:type="paragraph" w:styleId="NoSpacing">
    <w:name w:val="No Spacing"/>
    <w:uiPriority w:val="1"/>
    <w:qFormat/>
    <w:rsid w:val="007D7D18"/>
    <w:pPr>
      <w:spacing w:after="0" w:line="240" w:lineRule="auto"/>
    </w:pPr>
  </w:style>
  <w:style w:type="character" w:customStyle="1" w:styleId="Heading1Char">
    <w:name w:val="Heading 1 Char"/>
    <w:basedOn w:val="DefaultParagraphFont"/>
    <w:link w:val="Heading1"/>
    <w:uiPriority w:val="9"/>
    <w:rsid w:val="00380B3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1216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122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733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7F04"/>
    <w:rPr>
      <w:color w:val="0563C1" w:themeColor="hyperlink"/>
      <w:u w:val="single"/>
    </w:rPr>
  </w:style>
  <w:style w:type="paragraph" w:styleId="Header">
    <w:name w:val="header"/>
    <w:basedOn w:val="Normal"/>
    <w:link w:val="HeaderChar"/>
    <w:uiPriority w:val="99"/>
    <w:unhideWhenUsed/>
    <w:rsid w:val="00C70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E37"/>
  </w:style>
  <w:style w:type="paragraph" w:styleId="Footer">
    <w:name w:val="footer"/>
    <w:basedOn w:val="Normal"/>
    <w:link w:val="FooterChar"/>
    <w:uiPriority w:val="99"/>
    <w:unhideWhenUsed/>
    <w:rsid w:val="00C70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E37"/>
  </w:style>
  <w:style w:type="paragraph" w:styleId="BalloonText">
    <w:name w:val="Balloon Text"/>
    <w:basedOn w:val="Normal"/>
    <w:link w:val="BalloonTextChar"/>
    <w:uiPriority w:val="99"/>
    <w:semiHidden/>
    <w:unhideWhenUsed/>
    <w:rsid w:val="00C70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E37"/>
    <w:rPr>
      <w:rFonts w:ascii="Tahoma" w:hAnsi="Tahoma" w:cs="Tahoma"/>
      <w:sz w:val="16"/>
      <w:szCs w:val="16"/>
    </w:rPr>
  </w:style>
  <w:style w:type="paragraph" w:customStyle="1" w:styleId="Default">
    <w:name w:val="Default"/>
    <w:rsid w:val="00690A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47284">
      <w:bodyDiv w:val="1"/>
      <w:marLeft w:val="0"/>
      <w:marRight w:val="0"/>
      <w:marTop w:val="0"/>
      <w:marBottom w:val="0"/>
      <w:divBdr>
        <w:top w:val="none" w:sz="0" w:space="0" w:color="auto"/>
        <w:left w:val="none" w:sz="0" w:space="0" w:color="auto"/>
        <w:bottom w:val="none" w:sz="0" w:space="0" w:color="auto"/>
        <w:right w:val="none" w:sz="0" w:space="0" w:color="auto"/>
      </w:divBdr>
    </w:div>
    <w:div w:id="78063024">
      <w:bodyDiv w:val="1"/>
      <w:marLeft w:val="0"/>
      <w:marRight w:val="0"/>
      <w:marTop w:val="0"/>
      <w:marBottom w:val="0"/>
      <w:divBdr>
        <w:top w:val="none" w:sz="0" w:space="0" w:color="auto"/>
        <w:left w:val="none" w:sz="0" w:space="0" w:color="auto"/>
        <w:bottom w:val="none" w:sz="0" w:space="0" w:color="auto"/>
        <w:right w:val="none" w:sz="0" w:space="0" w:color="auto"/>
      </w:divBdr>
      <w:divsChild>
        <w:div w:id="86079843">
          <w:marLeft w:val="0"/>
          <w:marRight w:val="0"/>
          <w:marTop w:val="0"/>
          <w:marBottom w:val="0"/>
          <w:divBdr>
            <w:top w:val="none" w:sz="0" w:space="0" w:color="auto"/>
            <w:left w:val="none" w:sz="0" w:space="0" w:color="auto"/>
            <w:bottom w:val="none" w:sz="0" w:space="0" w:color="auto"/>
            <w:right w:val="none" w:sz="0" w:space="0" w:color="auto"/>
          </w:divBdr>
          <w:divsChild>
            <w:div w:id="1072384484">
              <w:marLeft w:val="0"/>
              <w:marRight w:val="0"/>
              <w:marTop w:val="0"/>
              <w:marBottom w:val="0"/>
              <w:divBdr>
                <w:top w:val="none" w:sz="0" w:space="0" w:color="auto"/>
                <w:left w:val="none" w:sz="0" w:space="0" w:color="auto"/>
                <w:bottom w:val="none" w:sz="0" w:space="0" w:color="auto"/>
                <w:right w:val="none" w:sz="0" w:space="0" w:color="auto"/>
              </w:divBdr>
              <w:divsChild>
                <w:div w:id="223835172">
                  <w:marLeft w:val="0"/>
                  <w:marRight w:val="0"/>
                  <w:marTop w:val="0"/>
                  <w:marBottom w:val="0"/>
                  <w:divBdr>
                    <w:top w:val="none" w:sz="0" w:space="0" w:color="auto"/>
                    <w:left w:val="none" w:sz="0" w:space="0" w:color="auto"/>
                    <w:bottom w:val="none" w:sz="0" w:space="0" w:color="auto"/>
                    <w:right w:val="none" w:sz="0" w:space="0" w:color="auto"/>
                  </w:divBdr>
                </w:div>
              </w:divsChild>
            </w:div>
            <w:div w:id="1868055313">
              <w:marLeft w:val="0"/>
              <w:marRight w:val="0"/>
              <w:marTop w:val="0"/>
              <w:marBottom w:val="0"/>
              <w:divBdr>
                <w:top w:val="none" w:sz="0" w:space="0" w:color="auto"/>
                <w:left w:val="none" w:sz="0" w:space="0" w:color="auto"/>
                <w:bottom w:val="none" w:sz="0" w:space="0" w:color="auto"/>
                <w:right w:val="none" w:sz="0" w:space="0" w:color="auto"/>
              </w:divBdr>
              <w:divsChild>
                <w:div w:id="1566644732">
                  <w:marLeft w:val="0"/>
                  <w:marRight w:val="0"/>
                  <w:marTop w:val="0"/>
                  <w:marBottom w:val="0"/>
                  <w:divBdr>
                    <w:top w:val="none" w:sz="0" w:space="0" w:color="auto"/>
                    <w:left w:val="none" w:sz="0" w:space="0" w:color="auto"/>
                    <w:bottom w:val="none" w:sz="0" w:space="0" w:color="auto"/>
                    <w:right w:val="none" w:sz="0" w:space="0" w:color="auto"/>
                  </w:divBdr>
                  <w:divsChild>
                    <w:div w:id="99040163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7013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utism.org.uk/bereavement" TargetMode="Externa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chools-secure.essex.gov.uk/pupil/Educational%20Psychology%20Service/Documents/SeeSaw_handinhand.pdf"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instonswish.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rensbereavementcentre.co.uk/"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winstonswish.org.uk" TargetMode="External"/><Relationship Id="rId23" Type="http://schemas.openxmlformats.org/officeDocument/2006/relationships/header" Target="header3.xml"/><Relationship Id="rId10" Type="http://schemas.openxmlformats.org/officeDocument/2006/relationships/hyperlink" Target="https://www.winstonswish.org.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eesaw.org.uk" TargetMode="External"/><Relationship Id="rId22" Type="http://schemas.openxmlformats.org/officeDocument/2006/relationships/footer" Target="foot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17A6F29FDA84FAE861FEEBAEEA1983E"/>
        <w:category>
          <w:name w:val="General"/>
          <w:gallery w:val="placeholder"/>
        </w:category>
        <w:types>
          <w:type w:val="bbPlcHdr"/>
        </w:types>
        <w:behaviors>
          <w:behavior w:val="content"/>
        </w:behaviors>
        <w:guid w:val="{90262F51-7B6E-441E-80B7-68983133510E}"/>
      </w:docPartPr>
      <w:docPartBody>
        <w:p w:rsidR="002D1BAF" w:rsidRDefault="00BB02E0" w:rsidP="00BB02E0">
          <w:pPr>
            <w:pStyle w:val="317A6F29FDA84FAE861FEEBAEEA1983E"/>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Serif">
    <w:altName w:val="Times New Roman"/>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2E0"/>
    <w:rsid w:val="0016790E"/>
    <w:rsid w:val="00231DB4"/>
    <w:rsid w:val="002B1F95"/>
    <w:rsid w:val="002D1BAF"/>
    <w:rsid w:val="002E2AE6"/>
    <w:rsid w:val="0080663B"/>
    <w:rsid w:val="009B4C07"/>
    <w:rsid w:val="009D3BEE"/>
    <w:rsid w:val="00BB02E0"/>
    <w:rsid w:val="00E5404E"/>
    <w:rsid w:val="00ED4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1209AF2E4C48D3A4C01E2F0346305F">
    <w:name w:val="291209AF2E4C48D3A4C01E2F0346305F"/>
    <w:rsid w:val="00BB02E0"/>
  </w:style>
  <w:style w:type="paragraph" w:customStyle="1" w:styleId="317A6F29FDA84FAE861FEEBAEEA1983E">
    <w:name w:val="317A6F29FDA84FAE861FEEBAEEA1983E"/>
    <w:rsid w:val="00BB02E0"/>
  </w:style>
  <w:style w:type="paragraph" w:customStyle="1" w:styleId="54213F2C80D5482EB00EE222CA7A9612">
    <w:name w:val="54213F2C80D5482EB00EE222CA7A9612"/>
    <w:rsid w:val="002D1B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686F8-14C5-47F5-8EEE-8E6945A5E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20</Pages>
  <Words>6865</Words>
  <Characters>39131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Educational Psychology Service Bereavement and loss - Guidance and support for Schools (09 16)</Company>
  <LinksUpToDate>false</LinksUpToDate>
  <CharactersWithSpaces>45905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Nick Arnold</dc:creator>
  <cp:lastModifiedBy>Kath Butterfield</cp:lastModifiedBy>
  <cp:revision>5</cp:revision>
  <cp:lastPrinted>2016-09-13T16:10:00Z</cp:lastPrinted>
  <dcterms:created xsi:type="dcterms:W3CDTF">2016-09-15T13:33:00Z</dcterms:created>
  <dcterms:modified xsi:type="dcterms:W3CDTF">2016-09-19T13:52:00Z</dcterms:modified>
</cp:coreProperties>
</file>